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2DEC2" w14:textId="0AD9928A" w:rsidR="006F11FB" w:rsidRPr="00376DFF" w:rsidRDefault="00376DFF" w:rsidP="00376DF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131149530"/>
      <w:r w:rsidRPr="00376DFF">
        <w:rPr>
          <w:rFonts w:ascii="Times New Roman" w:hAnsi="Times New Roman" w:cs="Times New Roman"/>
          <w:b/>
          <w:sz w:val="20"/>
          <w:szCs w:val="20"/>
        </w:rPr>
        <w:t>BECA SENESCYT</w:t>
      </w:r>
    </w:p>
    <w:p w14:paraId="7613DC1D" w14:textId="1889F89F" w:rsidR="006578F3" w:rsidRPr="00376DFF" w:rsidRDefault="006F11FB" w:rsidP="00E76BD7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6DFF">
        <w:rPr>
          <w:rFonts w:ascii="Times New Roman" w:hAnsi="Times New Roman" w:cs="Times New Roman"/>
          <w:sz w:val="20"/>
          <w:szCs w:val="20"/>
        </w:rPr>
        <w:t>Quito</w:t>
      </w:r>
      <w:r w:rsidR="00D309EE" w:rsidRPr="00376DFF">
        <w:rPr>
          <w:rFonts w:ascii="Times New Roman" w:hAnsi="Times New Roman" w:cs="Times New Roman"/>
          <w:sz w:val="20"/>
          <w:szCs w:val="20"/>
        </w:rPr>
        <w:t xml:space="preserve">   </w:t>
      </w:r>
      <w:r w:rsidRPr="00376DFF">
        <w:rPr>
          <w:rFonts w:ascii="Times New Roman" w:hAnsi="Times New Roman" w:cs="Times New Roman"/>
          <w:sz w:val="20"/>
          <w:szCs w:val="20"/>
        </w:rPr>
        <w:t xml:space="preserve">    de </w:t>
      </w:r>
      <w:r w:rsidR="00D309EE" w:rsidRPr="00376DFF">
        <w:rPr>
          <w:rFonts w:ascii="Times New Roman" w:hAnsi="Times New Roman" w:cs="Times New Roman"/>
          <w:sz w:val="20"/>
          <w:szCs w:val="20"/>
        </w:rPr>
        <w:t xml:space="preserve">  </w:t>
      </w:r>
      <w:r w:rsidR="003E220A">
        <w:rPr>
          <w:rFonts w:ascii="Times New Roman" w:hAnsi="Times New Roman" w:cs="Times New Roman"/>
          <w:sz w:val="20"/>
          <w:szCs w:val="20"/>
        </w:rPr>
        <w:t xml:space="preserve">       </w:t>
      </w:r>
      <w:bookmarkStart w:id="1" w:name="_GoBack"/>
      <w:bookmarkEnd w:id="1"/>
      <w:r w:rsidR="00D309EE" w:rsidRPr="00376DFF">
        <w:rPr>
          <w:rFonts w:ascii="Times New Roman" w:hAnsi="Times New Roman" w:cs="Times New Roman"/>
          <w:sz w:val="20"/>
          <w:szCs w:val="20"/>
        </w:rPr>
        <w:t xml:space="preserve"> </w:t>
      </w:r>
      <w:r w:rsidRPr="00376DFF">
        <w:rPr>
          <w:rFonts w:ascii="Times New Roman" w:hAnsi="Times New Roman" w:cs="Times New Roman"/>
          <w:sz w:val="20"/>
          <w:szCs w:val="20"/>
        </w:rPr>
        <w:t xml:space="preserve"> </w:t>
      </w:r>
      <w:r w:rsidR="00D309EE" w:rsidRPr="00376DFF">
        <w:rPr>
          <w:rFonts w:ascii="Times New Roman" w:hAnsi="Times New Roman" w:cs="Times New Roman"/>
          <w:sz w:val="20"/>
          <w:szCs w:val="20"/>
        </w:rPr>
        <w:t xml:space="preserve">     </w:t>
      </w:r>
      <w:r w:rsidRPr="00376DFF">
        <w:rPr>
          <w:rFonts w:ascii="Times New Roman" w:hAnsi="Times New Roman" w:cs="Times New Roman"/>
          <w:sz w:val="20"/>
          <w:szCs w:val="20"/>
        </w:rPr>
        <w:t xml:space="preserve"> </w:t>
      </w:r>
      <w:r w:rsidR="00F725F0" w:rsidRPr="00376DFF">
        <w:rPr>
          <w:rFonts w:ascii="Times New Roman" w:hAnsi="Times New Roman" w:cs="Times New Roman"/>
          <w:sz w:val="20"/>
          <w:szCs w:val="20"/>
        </w:rPr>
        <w:t>del 202</w:t>
      </w:r>
      <w:r w:rsidR="00FD2A9D">
        <w:rPr>
          <w:rFonts w:ascii="Times New Roman" w:hAnsi="Times New Roman" w:cs="Times New Roman"/>
          <w:sz w:val="20"/>
          <w:szCs w:val="20"/>
        </w:rPr>
        <w:t>4</w:t>
      </w:r>
    </w:p>
    <w:p w14:paraId="72F04A0E" w14:textId="11A4A58E" w:rsidR="006578F3" w:rsidRDefault="00A4469F" w:rsidP="00D348F1">
      <w:pPr>
        <w:jc w:val="both"/>
        <w:rPr>
          <w:rFonts w:ascii="Times New Roman" w:hAnsi="Times New Roman" w:cs="Times New Roman"/>
          <w:sz w:val="20"/>
          <w:szCs w:val="20"/>
        </w:rPr>
      </w:pPr>
      <w:r w:rsidRPr="00376DFF">
        <w:rPr>
          <w:rFonts w:ascii="Times New Roman" w:hAnsi="Times New Roman" w:cs="Times New Roman"/>
          <w:sz w:val="20"/>
          <w:szCs w:val="20"/>
        </w:rPr>
        <w:t>Por disposición de la Secretaria de Educación Superior, Ciencia, Tecnología e Innovación</w:t>
      </w:r>
      <w:r w:rsidR="00084CF9" w:rsidRPr="00376DFF">
        <w:rPr>
          <w:rFonts w:ascii="Times New Roman" w:hAnsi="Times New Roman" w:cs="Times New Roman"/>
          <w:sz w:val="20"/>
          <w:szCs w:val="20"/>
        </w:rPr>
        <w:t xml:space="preserve">, </w:t>
      </w:r>
      <w:r w:rsidR="00376DFF" w:rsidRPr="00376DFF">
        <w:rPr>
          <w:rFonts w:ascii="Times New Roman" w:hAnsi="Times New Roman" w:cs="Times New Roman"/>
          <w:sz w:val="20"/>
          <w:szCs w:val="20"/>
        </w:rPr>
        <w:t>el/la estudiante</w:t>
      </w:r>
      <w:r w:rsidR="00C2467A" w:rsidRPr="00376DFF">
        <w:rPr>
          <w:rFonts w:ascii="Times New Roman" w:hAnsi="Times New Roman" w:cs="Times New Roman"/>
          <w:sz w:val="20"/>
          <w:szCs w:val="20"/>
        </w:rPr>
        <w:t xml:space="preserve"> </w:t>
      </w:r>
      <w:r w:rsidR="00701D75" w:rsidRPr="00376DFF">
        <w:rPr>
          <w:rFonts w:ascii="Times New Roman" w:hAnsi="Times New Roman" w:cs="Times New Roman"/>
          <w:b/>
          <w:bCs/>
          <w:sz w:val="20"/>
          <w:szCs w:val="20"/>
        </w:rPr>
        <w:t>____________</w:t>
      </w:r>
      <w:r w:rsidR="005431FC" w:rsidRPr="00376DFF">
        <w:rPr>
          <w:rFonts w:ascii="Times New Roman" w:hAnsi="Times New Roman" w:cs="Times New Roman"/>
          <w:sz w:val="20"/>
          <w:szCs w:val="20"/>
        </w:rPr>
        <w:t xml:space="preserve"> con</w:t>
      </w:r>
      <w:r w:rsidRPr="00376DFF">
        <w:rPr>
          <w:rFonts w:ascii="Times New Roman" w:hAnsi="Times New Roman" w:cs="Times New Roman"/>
          <w:sz w:val="20"/>
          <w:szCs w:val="20"/>
        </w:rPr>
        <w:t xml:space="preserve"> CI: </w:t>
      </w:r>
      <w:r w:rsidR="00701D75" w:rsidRPr="00376DFF">
        <w:rPr>
          <w:rFonts w:ascii="Times New Roman" w:hAnsi="Times New Roman" w:cs="Times New Roman"/>
          <w:b/>
          <w:sz w:val="20"/>
          <w:szCs w:val="20"/>
        </w:rPr>
        <w:t>____________</w:t>
      </w:r>
      <w:r w:rsidR="00C20D8F" w:rsidRPr="00376DFF">
        <w:rPr>
          <w:rFonts w:ascii="Times New Roman" w:hAnsi="Times New Roman" w:cs="Times New Roman"/>
          <w:sz w:val="20"/>
          <w:szCs w:val="20"/>
        </w:rPr>
        <w:t>, ubicado</w:t>
      </w:r>
      <w:r w:rsidRPr="00376DFF">
        <w:rPr>
          <w:rFonts w:ascii="Times New Roman" w:hAnsi="Times New Roman" w:cs="Times New Roman"/>
          <w:sz w:val="20"/>
          <w:szCs w:val="20"/>
        </w:rPr>
        <w:t xml:space="preserve"> en el segmento de política de acción afirmativa</w:t>
      </w:r>
      <w:r w:rsidR="00D23464" w:rsidRPr="00376D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(Art. 70 Reglamento del Sistema Nacional de Nivelación y Admisión)</w:t>
      </w:r>
      <w:r w:rsidRPr="00376DFF">
        <w:rPr>
          <w:rFonts w:ascii="Times New Roman" w:hAnsi="Times New Roman" w:cs="Times New Roman"/>
          <w:sz w:val="20"/>
          <w:szCs w:val="20"/>
        </w:rPr>
        <w:t>,</w:t>
      </w:r>
      <w:r w:rsidR="00D23464" w:rsidRPr="00376DFF">
        <w:rPr>
          <w:rFonts w:ascii="Times New Roman" w:hAnsi="Times New Roman" w:cs="Times New Roman"/>
          <w:sz w:val="20"/>
          <w:szCs w:val="20"/>
        </w:rPr>
        <w:t xml:space="preserve"> </w:t>
      </w:r>
      <w:r w:rsidRPr="00376DFF">
        <w:rPr>
          <w:rFonts w:ascii="Times New Roman" w:hAnsi="Times New Roman" w:cs="Times New Roman"/>
          <w:sz w:val="20"/>
          <w:szCs w:val="20"/>
        </w:rPr>
        <w:t xml:space="preserve"> aceptó un cupo en la Tecnología </w:t>
      </w:r>
      <w:r w:rsidR="003841DA" w:rsidRPr="00376DFF">
        <w:rPr>
          <w:rFonts w:ascii="Times New Roman" w:hAnsi="Times New Roman" w:cs="Times New Roman"/>
          <w:sz w:val="20"/>
          <w:szCs w:val="20"/>
        </w:rPr>
        <w:t xml:space="preserve">Superior </w:t>
      </w:r>
      <w:r w:rsidRPr="00376DFF">
        <w:rPr>
          <w:rFonts w:ascii="Times New Roman" w:hAnsi="Times New Roman" w:cs="Times New Roman"/>
          <w:sz w:val="20"/>
          <w:szCs w:val="20"/>
        </w:rPr>
        <w:t>en</w:t>
      </w:r>
      <w:r w:rsidR="00F861D4" w:rsidRPr="00376DFF">
        <w:rPr>
          <w:rFonts w:ascii="Times New Roman" w:hAnsi="Times New Roman" w:cs="Times New Roman"/>
          <w:sz w:val="20"/>
          <w:szCs w:val="20"/>
        </w:rPr>
        <w:t xml:space="preserve"> </w:t>
      </w:r>
      <w:r w:rsidR="00701D75" w:rsidRPr="00376DFF">
        <w:rPr>
          <w:rFonts w:ascii="Times New Roman" w:hAnsi="Times New Roman" w:cs="Times New Roman"/>
          <w:sz w:val="20"/>
          <w:szCs w:val="20"/>
        </w:rPr>
        <w:t>_________</w:t>
      </w:r>
      <w:r w:rsidR="00AE0AE6">
        <w:rPr>
          <w:rFonts w:ascii="Times New Roman" w:hAnsi="Times New Roman" w:cs="Times New Roman"/>
          <w:sz w:val="20"/>
          <w:szCs w:val="20"/>
        </w:rPr>
        <w:t>____________________________</w:t>
      </w:r>
      <w:r w:rsidR="00701D75" w:rsidRPr="00376DFF">
        <w:rPr>
          <w:rFonts w:ascii="Times New Roman" w:hAnsi="Times New Roman" w:cs="Times New Roman"/>
          <w:sz w:val="20"/>
          <w:szCs w:val="20"/>
        </w:rPr>
        <w:t>_</w:t>
      </w:r>
      <w:r w:rsidRPr="00376D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1288" w:rsidRPr="00376DF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="008B1288" w:rsidRPr="00376DFF">
        <w:rPr>
          <w:rFonts w:ascii="Times New Roman" w:hAnsi="Times New Roman" w:cs="Times New Roman"/>
          <w:sz w:val="20"/>
          <w:szCs w:val="20"/>
        </w:rPr>
        <w:t xml:space="preserve"> el Instituto Tecnológico </w:t>
      </w:r>
      <w:r w:rsidRPr="00376DFF">
        <w:rPr>
          <w:rFonts w:ascii="Times New Roman" w:hAnsi="Times New Roman" w:cs="Times New Roman"/>
          <w:sz w:val="20"/>
          <w:szCs w:val="20"/>
        </w:rPr>
        <w:t xml:space="preserve">Superior Quito Metropolitano; modalidad </w:t>
      </w:r>
      <w:r w:rsidR="00701D75" w:rsidRPr="00376DFF">
        <w:rPr>
          <w:rFonts w:ascii="Times New Roman" w:hAnsi="Times New Roman" w:cs="Times New Roman"/>
          <w:sz w:val="20"/>
          <w:szCs w:val="20"/>
        </w:rPr>
        <w:t>_________</w:t>
      </w:r>
      <w:r w:rsidR="00133970" w:rsidRPr="00376DFF">
        <w:rPr>
          <w:rFonts w:ascii="Times New Roman" w:hAnsi="Times New Roman" w:cs="Times New Roman"/>
          <w:sz w:val="20"/>
          <w:szCs w:val="20"/>
        </w:rPr>
        <w:tab/>
      </w:r>
      <w:r w:rsidRPr="00376DFF">
        <w:rPr>
          <w:rFonts w:ascii="Times New Roman" w:hAnsi="Times New Roman" w:cs="Times New Roman"/>
          <w:sz w:val="20"/>
          <w:szCs w:val="20"/>
        </w:rPr>
        <w:t xml:space="preserve">según el documento </w:t>
      </w:r>
      <w:r w:rsidR="00F378A3" w:rsidRPr="00376DFF">
        <w:rPr>
          <w:rFonts w:ascii="Times New Roman" w:hAnsi="Times New Roman" w:cs="Times New Roman"/>
          <w:b/>
          <w:bCs/>
          <w:sz w:val="20"/>
          <w:szCs w:val="20"/>
        </w:rPr>
        <w:t xml:space="preserve">Aceptación de Cupo </w:t>
      </w:r>
      <w:r w:rsidR="00C04BD1" w:rsidRPr="00376DFF">
        <w:rPr>
          <w:rFonts w:ascii="Times New Roman" w:hAnsi="Times New Roman" w:cs="Times New Roman"/>
          <w:b/>
          <w:bCs/>
          <w:sz w:val="20"/>
          <w:szCs w:val="20"/>
        </w:rPr>
        <w:t xml:space="preserve">Ser Bachiller </w:t>
      </w:r>
      <w:r w:rsidR="006578F3" w:rsidRPr="00376DFF">
        <w:rPr>
          <w:rFonts w:ascii="Times New Roman" w:hAnsi="Times New Roman" w:cs="Times New Roman"/>
          <w:sz w:val="20"/>
          <w:szCs w:val="20"/>
        </w:rPr>
        <w:t>con un puntaje de</w:t>
      </w:r>
      <w:r w:rsidR="003841DA" w:rsidRPr="00376DFF">
        <w:rPr>
          <w:rFonts w:ascii="Times New Roman" w:hAnsi="Times New Roman" w:cs="Times New Roman"/>
          <w:sz w:val="20"/>
          <w:szCs w:val="20"/>
        </w:rPr>
        <w:t xml:space="preserve"> </w:t>
      </w:r>
      <w:r w:rsidR="00C04BD1" w:rsidRPr="00376DFF">
        <w:rPr>
          <w:rFonts w:ascii="Times New Roman" w:hAnsi="Times New Roman" w:cs="Times New Roman"/>
          <w:sz w:val="20"/>
          <w:szCs w:val="20"/>
        </w:rPr>
        <w:t xml:space="preserve">      </w:t>
      </w:r>
      <w:r w:rsidRPr="00376DFF">
        <w:rPr>
          <w:rFonts w:ascii="Times New Roman" w:hAnsi="Times New Roman" w:cs="Times New Roman"/>
          <w:sz w:val="20"/>
          <w:szCs w:val="20"/>
        </w:rPr>
        <w:t xml:space="preserve">, donde se señala que al aceptar el cupo, accede también a la </w:t>
      </w:r>
      <w:r w:rsidRPr="00376DFF">
        <w:rPr>
          <w:rFonts w:ascii="Times New Roman" w:hAnsi="Times New Roman" w:cs="Times New Roman"/>
          <w:b/>
          <w:bCs/>
          <w:sz w:val="20"/>
          <w:szCs w:val="20"/>
        </w:rPr>
        <w:t xml:space="preserve">beca del </w:t>
      </w:r>
      <w:r w:rsidR="00AF2C74" w:rsidRPr="00376DFF">
        <w:rPr>
          <w:rFonts w:ascii="Times New Roman" w:hAnsi="Times New Roman" w:cs="Times New Roman"/>
          <w:b/>
          <w:bCs/>
          <w:sz w:val="20"/>
          <w:szCs w:val="20"/>
        </w:rPr>
        <w:t>85</w:t>
      </w:r>
      <w:r w:rsidRPr="00376DFF">
        <w:rPr>
          <w:rFonts w:ascii="Times New Roman" w:hAnsi="Times New Roman" w:cs="Times New Roman"/>
          <w:b/>
          <w:bCs/>
          <w:sz w:val="20"/>
          <w:szCs w:val="20"/>
        </w:rPr>
        <w:t>%</w:t>
      </w:r>
      <w:r w:rsidRPr="00376DFF">
        <w:rPr>
          <w:rFonts w:ascii="Times New Roman" w:hAnsi="Times New Roman" w:cs="Times New Roman"/>
          <w:sz w:val="20"/>
          <w:szCs w:val="20"/>
        </w:rPr>
        <w:t xml:space="preserve">; citando el link: </w:t>
      </w:r>
      <w:hyperlink r:id="rId7" w:history="1">
        <w:r w:rsidR="00376DFF" w:rsidRPr="00492E02">
          <w:rPr>
            <w:rStyle w:val="Hipervnculo"/>
            <w:rFonts w:ascii="Times New Roman" w:hAnsi="Times New Roman" w:cs="Times New Roman"/>
            <w:sz w:val="20"/>
            <w:szCs w:val="20"/>
          </w:rPr>
          <w:t>http://servicios.senescyt.gob.ec/formulario-de-condiciones-de-becas-segundo-semestre-2019-saes-dasa-informacion/</w:t>
        </w:r>
      </w:hyperlink>
    </w:p>
    <w:p w14:paraId="0755EF4E" w14:textId="77777777" w:rsidR="00D23464" w:rsidRPr="00376DFF" w:rsidRDefault="00D23464" w:rsidP="00CA03EB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0"/>
          <w:szCs w:val="20"/>
        </w:rPr>
      </w:pPr>
      <w:r w:rsidRPr="00376DFF">
        <w:rPr>
          <w:color w:val="000000"/>
          <w:sz w:val="20"/>
          <w:szCs w:val="20"/>
        </w:rPr>
        <w:t xml:space="preserve">Se adjunta datos socioeconómicos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578F3" w:rsidRPr="00376DFF" w14:paraId="1BBF3D7F" w14:textId="77777777" w:rsidTr="74F9F0C3">
        <w:tc>
          <w:tcPr>
            <w:tcW w:w="2547" w:type="dxa"/>
          </w:tcPr>
          <w:p w14:paraId="06CA2C53" w14:textId="77777777" w:rsidR="006578F3" w:rsidRPr="00376DFF" w:rsidRDefault="006578F3" w:rsidP="006578F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DFF">
              <w:rPr>
                <w:rFonts w:ascii="Times New Roman" w:hAnsi="Times New Roman" w:cs="Times New Roman"/>
                <w:sz w:val="16"/>
                <w:szCs w:val="16"/>
              </w:rPr>
              <w:t>NOMBRE</w:t>
            </w:r>
          </w:p>
        </w:tc>
        <w:tc>
          <w:tcPr>
            <w:tcW w:w="5947" w:type="dxa"/>
          </w:tcPr>
          <w:p w14:paraId="15132D58" w14:textId="77777777" w:rsidR="006578F3" w:rsidRPr="00376DFF" w:rsidRDefault="006578F3" w:rsidP="74F9F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8F3" w:rsidRPr="00376DFF" w14:paraId="2044DCAB" w14:textId="77777777" w:rsidTr="74F9F0C3">
        <w:tc>
          <w:tcPr>
            <w:tcW w:w="2547" w:type="dxa"/>
          </w:tcPr>
          <w:p w14:paraId="12A6F147" w14:textId="77777777" w:rsidR="006578F3" w:rsidRPr="00376DFF" w:rsidRDefault="006578F3" w:rsidP="006578F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DFF">
              <w:rPr>
                <w:rFonts w:ascii="Times New Roman" w:hAnsi="Times New Roman" w:cs="Times New Roman"/>
                <w:sz w:val="16"/>
                <w:szCs w:val="16"/>
              </w:rPr>
              <w:t>DIRECCIÓN</w:t>
            </w:r>
            <w:r w:rsidR="003841DA" w:rsidRPr="00376DFF">
              <w:rPr>
                <w:rFonts w:ascii="Times New Roman" w:hAnsi="Times New Roman" w:cs="Times New Roman"/>
                <w:sz w:val="16"/>
                <w:szCs w:val="16"/>
              </w:rPr>
              <w:t xml:space="preserve"> ACTUAL</w:t>
            </w:r>
          </w:p>
        </w:tc>
        <w:tc>
          <w:tcPr>
            <w:tcW w:w="5947" w:type="dxa"/>
          </w:tcPr>
          <w:p w14:paraId="2982F6DA" w14:textId="77777777" w:rsidR="009C3C7F" w:rsidRPr="00376DFF" w:rsidRDefault="009C3C7F" w:rsidP="009C3C7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8F3" w:rsidRPr="00376DFF" w14:paraId="3CF9118B" w14:textId="77777777" w:rsidTr="74F9F0C3">
        <w:trPr>
          <w:trHeight w:val="399"/>
        </w:trPr>
        <w:tc>
          <w:tcPr>
            <w:tcW w:w="2547" w:type="dxa"/>
          </w:tcPr>
          <w:p w14:paraId="0CD24CF0" w14:textId="77777777" w:rsidR="006578F3" w:rsidRPr="00376DFF" w:rsidRDefault="006578F3" w:rsidP="006578F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DFF">
              <w:rPr>
                <w:rFonts w:ascii="Times New Roman" w:hAnsi="Times New Roman" w:cs="Times New Roman"/>
                <w:sz w:val="16"/>
                <w:szCs w:val="16"/>
              </w:rPr>
              <w:t>TELÉFONO</w:t>
            </w:r>
          </w:p>
        </w:tc>
        <w:tc>
          <w:tcPr>
            <w:tcW w:w="5947" w:type="dxa"/>
          </w:tcPr>
          <w:p w14:paraId="7ADE4B3B" w14:textId="77777777" w:rsidR="00EA26DE" w:rsidRPr="00376DFF" w:rsidRDefault="00EA26DE" w:rsidP="00EA26D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8F3" w:rsidRPr="00376DFF" w14:paraId="7B1420E2" w14:textId="77777777" w:rsidTr="74F9F0C3">
        <w:tc>
          <w:tcPr>
            <w:tcW w:w="2547" w:type="dxa"/>
          </w:tcPr>
          <w:p w14:paraId="3A22C5C2" w14:textId="77777777" w:rsidR="006578F3" w:rsidRPr="00376DFF" w:rsidRDefault="006578F3" w:rsidP="006578F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DFF">
              <w:rPr>
                <w:rFonts w:ascii="Times New Roman" w:hAnsi="Times New Roman" w:cs="Times New Roman"/>
                <w:sz w:val="16"/>
                <w:szCs w:val="16"/>
              </w:rPr>
              <w:t>CON QUIÉN VIVE</w:t>
            </w:r>
          </w:p>
        </w:tc>
        <w:tc>
          <w:tcPr>
            <w:tcW w:w="5947" w:type="dxa"/>
          </w:tcPr>
          <w:p w14:paraId="63096928" w14:textId="77777777" w:rsidR="00805C55" w:rsidRPr="00376DFF" w:rsidRDefault="00805C55" w:rsidP="006578F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8F3" w:rsidRPr="00376DFF" w14:paraId="401CE691" w14:textId="77777777" w:rsidTr="74F9F0C3">
        <w:tc>
          <w:tcPr>
            <w:tcW w:w="2547" w:type="dxa"/>
          </w:tcPr>
          <w:p w14:paraId="4E3E79E2" w14:textId="77777777" w:rsidR="006578F3" w:rsidRPr="00376DFF" w:rsidRDefault="006578F3" w:rsidP="006578F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DFF">
              <w:rPr>
                <w:rFonts w:ascii="Times New Roman" w:hAnsi="Times New Roman" w:cs="Times New Roman"/>
                <w:sz w:val="16"/>
                <w:szCs w:val="16"/>
              </w:rPr>
              <w:t>OFICIO DE PADRES</w:t>
            </w:r>
          </w:p>
        </w:tc>
        <w:tc>
          <w:tcPr>
            <w:tcW w:w="5947" w:type="dxa"/>
          </w:tcPr>
          <w:p w14:paraId="4DD6AFA3" w14:textId="77777777" w:rsidR="006578F3" w:rsidRPr="00376DFF" w:rsidRDefault="006578F3" w:rsidP="004370D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8F3" w:rsidRPr="00376DFF" w14:paraId="296ABFBD" w14:textId="77777777" w:rsidTr="74F9F0C3">
        <w:trPr>
          <w:trHeight w:val="270"/>
        </w:trPr>
        <w:tc>
          <w:tcPr>
            <w:tcW w:w="2547" w:type="dxa"/>
          </w:tcPr>
          <w:p w14:paraId="2FC62729" w14:textId="77777777" w:rsidR="00D23464" w:rsidRPr="00376DFF" w:rsidRDefault="005C4DB7" w:rsidP="006578F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DFF">
              <w:rPr>
                <w:rFonts w:ascii="Times New Roman" w:hAnsi="Times New Roman" w:cs="Times New Roman"/>
                <w:sz w:val="16"/>
                <w:szCs w:val="16"/>
              </w:rPr>
              <w:t>ESTUDIOS SECUNDARIOS</w:t>
            </w:r>
          </w:p>
        </w:tc>
        <w:tc>
          <w:tcPr>
            <w:tcW w:w="5947" w:type="dxa"/>
          </w:tcPr>
          <w:p w14:paraId="5FD92B9B" w14:textId="77777777" w:rsidR="00805C55" w:rsidRPr="00376DFF" w:rsidRDefault="00805C55" w:rsidP="009C3C7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DB7" w:rsidRPr="00376DFF" w14:paraId="1B9F0D7C" w14:textId="77777777" w:rsidTr="74F9F0C3">
        <w:trPr>
          <w:trHeight w:val="299"/>
        </w:trPr>
        <w:tc>
          <w:tcPr>
            <w:tcW w:w="2547" w:type="dxa"/>
          </w:tcPr>
          <w:p w14:paraId="7F4A74BF" w14:textId="77777777" w:rsidR="005C4DB7" w:rsidRPr="00376DFF" w:rsidRDefault="005C4DB7" w:rsidP="005C4DB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DFF">
              <w:rPr>
                <w:rFonts w:ascii="Times New Roman" w:hAnsi="Times New Roman" w:cs="Times New Roman"/>
                <w:sz w:val="16"/>
                <w:szCs w:val="16"/>
              </w:rPr>
              <w:t xml:space="preserve">GRUPO ETNICO </w:t>
            </w:r>
          </w:p>
        </w:tc>
        <w:tc>
          <w:tcPr>
            <w:tcW w:w="5947" w:type="dxa"/>
          </w:tcPr>
          <w:p w14:paraId="666DC157" w14:textId="77777777" w:rsidR="005C4DB7" w:rsidRPr="00376DFF" w:rsidRDefault="005C4DB7" w:rsidP="006578F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DB7" w:rsidRPr="00376DFF" w14:paraId="0C75D11D" w14:textId="77777777" w:rsidTr="74F9F0C3">
        <w:trPr>
          <w:trHeight w:val="191"/>
        </w:trPr>
        <w:tc>
          <w:tcPr>
            <w:tcW w:w="2547" w:type="dxa"/>
          </w:tcPr>
          <w:p w14:paraId="3FD51095" w14:textId="77777777" w:rsidR="005C4DB7" w:rsidRPr="00376DFF" w:rsidRDefault="0029626E" w:rsidP="005C4DB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DFF">
              <w:rPr>
                <w:rFonts w:ascii="Times New Roman" w:hAnsi="Times New Roman" w:cs="Times New Roman"/>
                <w:sz w:val="16"/>
                <w:szCs w:val="16"/>
              </w:rPr>
              <w:t>GÉ</w:t>
            </w:r>
            <w:r w:rsidR="005C4DB7" w:rsidRPr="00376DFF">
              <w:rPr>
                <w:rFonts w:ascii="Times New Roman" w:hAnsi="Times New Roman" w:cs="Times New Roman"/>
                <w:sz w:val="16"/>
                <w:szCs w:val="16"/>
              </w:rPr>
              <w:t xml:space="preserve">NERO </w:t>
            </w:r>
          </w:p>
        </w:tc>
        <w:tc>
          <w:tcPr>
            <w:tcW w:w="5947" w:type="dxa"/>
          </w:tcPr>
          <w:p w14:paraId="6BEA095B" w14:textId="77777777" w:rsidR="005C4DB7" w:rsidRPr="00376DFF" w:rsidRDefault="005C4DB7" w:rsidP="006578F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DB7" w:rsidRPr="00376DFF" w14:paraId="2698220A" w14:textId="77777777" w:rsidTr="74F9F0C3">
        <w:trPr>
          <w:trHeight w:val="368"/>
        </w:trPr>
        <w:tc>
          <w:tcPr>
            <w:tcW w:w="2547" w:type="dxa"/>
          </w:tcPr>
          <w:p w14:paraId="1EE3EC20" w14:textId="77777777" w:rsidR="005C4DB7" w:rsidRPr="00376DFF" w:rsidRDefault="005C4DB7" w:rsidP="005C4DB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DFF">
              <w:rPr>
                <w:rFonts w:ascii="Times New Roman" w:hAnsi="Times New Roman" w:cs="Times New Roman"/>
                <w:sz w:val="16"/>
                <w:szCs w:val="16"/>
              </w:rPr>
              <w:t>DISCAPACIDAD</w:t>
            </w:r>
          </w:p>
        </w:tc>
        <w:tc>
          <w:tcPr>
            <w:tcW w:w="5947" w:type="dxa"/>
          </w:tcPr>
          <w:p w14:paraId="28E65002" w14:textId="77777777" w:rsidR="005C4DB7" w:rsidRPr="00376DFF" w:rsidRDefault="005C4DB7" w:rsidP="006578F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721BAF" w14:textId="77777777" w:rsidR="00A4469F" w:rsidRPr="00376DFF" w:rsidRDefault="00D23464" w:rsidP="00376D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6DFF">
        <w:rPr>
          <w:rFonts w:ascii="Times New Roman" w:hAnsi="Times New Roman" w:cs="Times New Roman"/>
          <w:sz w:val="20"/>
          <w:szCs w:val="20"/>
        </w:rPr>
        <w:t>Según las fotografías adjuntas,</w:t>
      </w:r>
      <w:r w:rsidR="008A6086" w:rsidRPr="00376DFF">
        <w:rPr>
          <w:rFonts w:ascii="Times New Roman" w:hAnsi="Times New Roman" w:cs="Times New Roman"/>
          <w:sz w:val="20"/>
          <w:szCs w:val="20"/>
        </w:rPr>
        <w:t xml:space="preserve"> obtenidas del sistema SENECYT,</w:t>
      </w:r>
      <w:r w:rsidRPr="00376DFF">
        <w:rPr>
          <w:rFonts w:ascii="Times New Roman" w:hAnsi="Times New Roman" w:cs="Times New Roman"/>
          <w:sz w:val="20"/>
          <w:szCs w:val="20"/>
        </w:rPr>
        <w:t xml:space="preserve"> información de becas totales y parciales de las instituciones de educación superior partic</w:t>
      </w:r>
      <w:r w:rsidR="006A53B7" w:rsidRPr="00376DFF">
        <w:rPr>
          <w:rFonts w:ascii="Times New Roman" w:hAnsi="Times New Roman" w:cs="Times New Roman"/>
          <w:sz w:val="20"/>
          <w:szCs w:val="20"/>
        </w:rPr>
        <w:t>ulares (</w:t>
      </w:r>
      <w:r w:rsidR="00EB6EDD" w:rsidRPr="00376DFF">
        <w:rPr>
          <w:rFonts w:ascii="Times New Roman" w:hAnsi="Times New Roman" w:cs="Times New Roman"/>
          <w:sz w:val="20"/>
          <w:szCs w:val="20"/>
        </w:rPr>
        <w:t>______________</w:t>
      </w:r>
      <w:r w:rsidR="006A53B7" w:rsidRPr="00376DFF">
        <w:rPr>
          <w:rFonts w:ascii="Times New Roman" w:hAnsi="Times New Roman" w:cs="Times New Roman"/>
          <w:sz w:val="20"/>
          <w:szCs w:val="20"/>
        </w:rPr>
        <w:t>), l</w:t>
      </w:r>
      <w:r w:rsidRPr="00376DFF">
        <w:rPr>
          <w:rFonts w:ascii="Times New Roman" w:hAnsi="Times New Roman" w:cs="Times New Roman"/>
          <w:sz w:val="20"/>
          <w:szCs w:val="20"/>
        </w:rPr>
        <w:t>os rubros que cubren la beca son:</w:t>
      </w:r>
    </w:p>
    <w:p w14:paraId="7B06AEF8" w14:textId="52653A62" w:rsidR="00D23464" w:rsidRPr="00376DFF" w:rsidRDefault="00D23464" w:rsidP="00376DF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6DFF">
        <w:rPr>
          <w:rFonts w:ascii="Times New Roman" w:hAnsi="Times New Roman" w:cs="Times New Roman"/>
          <w:sz w:val="20"/>
          <w:szCs w:val="20"/>
        </w:rPr>
        <w:t xml:space="preserve">Porcentaje de beca: </w:t>
      </w:r>
      <w:r w:rsidR="00AF2C74" w:rsidRPr="00376DFF">
        <w:rPr>
          <w:rFonts w:ascii="Times New Roman" w:hAnsi="Times New Roman" w:cs="Times New Roman"/>
          <w:sz w:val="20"/>
          <w:szCs w:val="20"/>
        </w:rPr>
        <w:t>85</w:t>
      </w:r>
      <w:r w:rsidRPr="00376DFF">
        <w:rPr>
          <w:rFonts w:ascii="Times New Roman" w:hAnsi="Times New Roman" w:cs="Times New Roman"/>
          <w:sz w:val="20"/>
          <w:szCs w:val="20"/>
        </w:rPr>
        <w:t>%</w:t>
      </w:r>
    </w:p>
    <w:p w14:paraId="4A7358E1" w14:textId="1E4DC02D" w:rsidR="00363BA3" w:rsidRPr="00376DFF" w:rsidRDefault="00363BA3" w:rsidP="00363BA3">
      <w:pPr>
        <w:jc w:val="both"/>
        <w:rPr>
          <w:rFonts w:ascii="Times New Roman" w:hAnsi="Times New Roman" w:cs="Times New Roman"/>
          <w:sz w:val="20"/>
          <w:szCs w:val="20"/>
        </w:rPr>
      </w:pPr>
      <w:r w:rsidRPr="00376DFF">
        <w:rPr>
          <w:rFonts w:ascii="Times New Roman" w:hAnsi="Times New Roman" w:cs="Times New Roman"/>
          <w:sz w:val="20"/>
          <w:szCs w:val="20"/>
        </w:rPr>
        <w:t xml:space="preserve">Conforme lo dispuesto por el SENESCYT, el Instituto Tecnológico Superior Quito Metropolitano, otorga la beca </w:t>
      </w:r>
      <w:r w:rsidRPr="00376DFF">
        <w:rPr>
          <w:rFonts w:ascii="Times New Roman" w:hAnsi="Times New Roman" w:cs="Times New Roman"/>
          <w:b/>
          <w:sz w:val="20"/>
          <w:szCs w:val="20"/>
        </w:rPr>
        <w:t>Aceptación de Cupo</w:t>
      </w:r>
      <w:r w:rsidR="00EB6EDD" w:rsidRPr="00376DFF">
        <w:rPr>
          <w:rFonts w:ascii="Times New Roman" w:hAnsi="Times New Roman" w:cs="Times New Roman"/>
          <w:b/>
          <w:sz w:val="20"/>
          <w:szCs w:val="20"/>
        </w:rPr>
        <w:t>_______________</w:t>
      </w:r>
      <w:r w:rsidRPr="00376DFF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Pr="00376DFF">
        <w:rPr>
          <w:rFonts w:ascii="Times New Roman" w:hAnsi="Times New Roman" w:cs="Times New Roman"/>
          <w:sz w:val="20"/>
          <w:szCs w:val="20"/>
        </w:rPr>
        <w:t>Se detalla a continuación las condiciones para otorgamiento y conservación de la beca.</w:t>
      </w:r>
      <w:r w:rsidRPr="00376DF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6258216" w14:textId="55B4EDC4" w:rsidR="005C4DB7" w:rsidRPr="00376DFF" w:rsidRDefault="005C4DB7" w:rsidP="005C4DB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6DFF">
        <w:rPr>
          <w:rFonts w:ascii="Times New Roman" w:hAnsi="Times New Roman" w:cs="Times New Roman"/>
          <w:sz w:val="20"/>
          <w:szCs w:val="20"/>
        </w:rPr>
        <w:t xml:space="preserve">La beca cubre: </w:t>
      </w:r>
      <w:r w:rsidR="00DC1616" w:rsidRPr="00376DFF">
        <w:rPr>
          <w:rFonts w:ascii="Times New Roman" w:hAnsi="Times New Roman" w:cs="Times New Roman"/>
          <w:sz w:val="20"/>
          <w:szCs w:val="20"/>
        </w:rPr>
        <w:t xml:space="preserve">El </w:t>
      </w:r>
      <w:r w:rsidR="00AF2C74" w:rsidRPr="00376DFF">
        <w:rPr>
          <w:rFonts w:ascii="Times New Roman" w:hAnsi="Times New Roman" w:cs="Times New Roman"/>
          <w:sz w:val="20"/>
          <w:szCs w:val="20"/>
        </w:rPr>
        <w:t>85</w:t>
      </w:r>
      <w:r w:rsidR="005D1E3C" w:rsidRPr="00376DFF">
        <w:rPr>
          <w:rFonts w:ascii="Times New Roman" w:hAnsi="Times New Roman" w:cs="Times New Roman"/>
          <w:sz w:val="20"/>
          <w:szCs w:val="20"/>
        </w:rPr>
        <w:t>% de</w:t>
      </w:r>
      <w:r w:rsidR="00DC1616" w:rsidRPr="00376DFF">
        <w:rPr>
          <w:rFonts w:ascii="Times New Roman" w:hAnsi="Times New Roman" w:cs="Times New Roman"/>
          <w:sz w:val="20"/>
          <w:szCs w:val="20"/>
        </w:rPr>
        <w:t>l</w:t>
      </w:r>
      <w:r w:rsidR="005D1E3C" w:rsidRPr="00376DFF">
        <w:rPr>
          <w:rFonts w:ascii="Times New Roman" w:hAnsi="Times New Roman" w:cs="Times New Roman"/>
          <w:sz w:val="20"/>
          <w:szCs w:val="20"/>
        </w:rPr>
        <w:t xml:space="preserve"> </w:t>
      </w:r>
      <w:r w:rsidR="00925FB2" w:rsidRPr="00376DFF">
        <w:rPr>
          <w:rFonts w:ascii="Times New Roman" w:hAnsi="Times New Roman" w:cs="Times New Roman"/>
          <w:sz w:val="20"/>
          <w:szCs w:val="20"/>
        </w:rPr>
        <w:t xml:space="preserve">valor de </w:t>
      </w:r>
      <w:r w:rsidR="009F51A3" w:rsidRPr="00376DFF">
        <w:rPr>
          <w:rFonts w:ascii="Times New Roman" w:hAnsi="Times New Roman" w:cs="Times New Roman"/>
          <w:sz w:val="20"/>
          <w:szCs w:val="20"/>
        </w:rPr>
        <w:t xml:space="preserve">la </w:t>
      </w:r>
      <w:r w:rsidR="00925FB2" w:rsidRPr="00376DFF">
        <w:rPr>
          <w:rFonts w:ascii="Times New Roman" w:hAnsi="Times New Roman" w:cs="Times New Roman"/>
          <w:sz w:val="20"/>
          <w:szCs w:val="20"/>
        </w:rPr>
        <w:t>matrícula</w:t>
      </w:r>
      <w:r w:rsidR="00A1682A" w:rsidRPr="00376DFF">
        <w:rPr>
          <w:rFonts w:ascii="Times New Roman" w:hAnsi="Times New Roman" w:cs="Times New Roman"/>
          <w:sz w:val="20"/>
          <w:szCs w:val="20"/>
        </w:rPr>
        <w:t xml:space="preserve"> y colegiatura.</w:t>
      </w:r>
    </w:p>
    <w:p w14:paraId="27FC515F" w14:textId="752296E5" w:rsidR="005C4DB7" w:rsidRPr="00376DFF" w:rsidRDefault="005C4DB7" w:rsidP="005C4DB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6DFF">
        <w:rPr>
          <w:rFonts w:ascii="Times New Roman" w:hAnsi="Times New Roman" w:cs="Times New Roman"/>
          <w:sz w:val="20"/>
          <w:szCs w:val="20"/>
        </w:rPr>
        <w:t>Condi</w:t>
      </w:r>
      <w:r w:rsidR="00925FB2" w:rsidRPr="00376DFF">
        <w:rPr>
          <w:rFonts w:ascii="Times New Roman" w:hAnsi="Times New Roman" w:cs="Times New Roman"/>
          <w:sz w:val="20"/>
          <w:szCs w:val="20"/>
        </w:rPr>
        <w:t>ciones para conservar la beca: a</w:t>
      </w:r>
      <w:r w:rsidRPr="00376DFF">
        <w:rPr>
          <w:rFonts w:ascii="Times New Roman" w:hAnsi="Times New Roman" w:cs="Times New Roman"/>
          <w:sz w:val="20"/>
          <w:szCs w:val="20"/>
        </w:rPr>
        <w:t>creditar los requisitos de admisión institucional</w:t>
      </w:r>
      <w:r w:rsidR="008A3E6A" w:rsidRPr="00376DFF">
        <w:rPr>
          <w:rFonts w:ascii="Times New Roman" w:hAnsi="Times New Roman" w:cs="Times New Roman"/>
          <w:sz w:val="20"/>
          <w:szCs w:val="20"/>
        </w:rPr>
        <w:t>, cumplir con la normativa para el otorgamiento y renovación de be</w:t>
      </w:r>
      <w:r w:rsidR="00925FB2" w:rsidRPr="00376DFF">
        <w:rPr>
          <w:rFonts w:ascii="Times New Roman" w:hAnsi="Times New Roman" w:cs="Times New Roman"/>
          <w:sz w:val="20"/>
          <w:szCs w:val="20"/>
        </w:rPr>
        <w:t>cas de Asistencia Financiera</w:t>
      </w:r>
      <w:r w:rsidR="008A3E6A" w:rsidRPr="00376DFF">
        <w:rPr>
          <w:rFonts w:ascii="Times New Roman" w:hAnsi="Times New Roman" w:cs="Times New Roman"/>
          <w:sz w:val="20"/>
          <w:szCs w:val="20"/>
        </w:rPr>
        <w:t xml:space="preserve"> estipuladas en el Reglamento Institucional, esto es: ser un estudiante regu</w:t>
      </w:r>
      <w:r w:rsidR="00925FB2" w:rsidRPr="00376DFF">
        <w:rPr>
          <w:rFonts w:ascii="Times New Roman" w:hAnsi="Times New Roman" w:cs="Times New Roman"/>
          <w:sz w:val="20"/>
          <w:szCs w:val="20"/>
        </w:rPr>
        <w:t>lar, cumplimiento mínimo del 85</w:t>
      </w:r>
      <w:r w:rsidR="008A3E6A" w:rsidRPr="00376DFF">
        <w:rPr>
          <w:rFonts w:ascii="Times New Roman" w:hAnsi="Times New Roman" w:cs="Times New Roman"/>
          <w:sz w:val="20"/>
          <w:szCs w:val="20"/>
        </w:rPr>
        <w:t>% de asistencias y 8,</w:t>
      </w:r>
      <w:r w:rsidR="00813906">
        <w:rPr>
          <w:rFonts w:ascii="Times New Roman" w:hAnsi="Times New Roman" w:cs="Times New Roman"/>
          <w:sz w:val="20"/>
          <w:szCs w:val="20"/>
        </w:rPr>
        <w:t>7</w:t>
      </w:r>
      <w:r w:rsidR="008A3E6A" w:rsidRPr="00376DFF">
        <w:rPr>
          <w:rFonts w:ascii="Times New Roman" w:hAnsi="Times New Roman" w:cs="Times New Roman"/>
          <w:sz w:val="20"/>
          <w:szCs w:val="20"/>
        </w:rPr>
        <w:t xml:space="preserve">5 de puntaje promedio mínimo en cada semestre, así como no haber reprobado ninguna materia durante toda la carrera. </w:t>
      </w:r>
    </w:p>
    <w:p w14:paraId="15CA7903" w14:textId="231D87E9" w:rsidR="00D23464" w:rsidRPr="00376DFF" w:rsidRDefault="005C4DB7" w:rsidP="005C4DB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6DFF">
        <w:rPr>
          <w:rFonts w:ascii="Times New Roman" w:hAnsi="Times New Roman" w:cs="Times New Roman"/>
          <w:sz w:val="20"/>
          <w:szCs w:val="20"/>
        </w:rPr>
        <w:t xml:space="preserve">Periodo de financiamiento de la </w:t>
      </w:r>
      <w:r w:rsidR="00925FB2" w:rsidRPr="00376DFF">
        <w:rPr>
          <w:rFonts w:ascii="Times New Roman" w:hAnsi="Times New Roman" w:cs="Times New Roman"/>
          <w:sz w:val="20"/>
          <w:szCs w:val="20"/>
        </w:rPr>
        <w:t>beca: toda la carrera, previa la validación semestral d</w:t>
      </w:r>
      <w:r w:rsidR="008A3E6A" w:rsidRPr="00376DFF">
        <w:rPr>
          <w:rFonts w:ascii="Times New Roman" w:hAnsi="Times New Roman" w:cs="Times New Roman"/>
          <w:sz w:val="20"/>
          <w:szCs w:val="20"/>
        </w:rPr>
        <w:t xml:space="preserve">el cumplimiento de condiciones </w:t>
      </w:r>
      <w:r w:rsidR="005C31B0" w:rsidRPr="00376DFF">
        <w:rPr>
          <w:rFonts w:ascii="Times New Roman" w:hAnsi="Times New Roman" w:cs="Times New Roman"/>
          <w:sz w:val="20"/>
          <w:szCs w:val="20"/>
        </w:rPr>
        <w:t xml:space="preserve">y requisitos </w:t>
      </w:r>
      <w:r w:rsidR="008A3E6A" w:rsidRPr="00376DFF">
        <w:rPr>
          <w:rFonts w:ascii="Times New Roman" w:hAnsi="Times New Roman" w:cs="Times New Roman"/>
          <w:sz w:val="20"/>
          <w:szCs w:val="20"/>
        </w:rPr>
        <w:t xml:space="preserve">para conservación de beca.  </w:t>
      </w:r>
      <w:r w:rsidR="00925FB2" w:rsidRPr="00376DFF">
        <w:rPr>
          <w:rFonts w:ascii="Times New Roman" w:hAnsi="Times New Roman" w:cs="Times New Roman"/>
          <w:sz w:val="20"/>
          <w:szCs w:val="20"/>
        </w:rPr>
        <w:t>El estudiante deberá semestralmente presentar la solicitud de renovación de beca.</w:t>
      </w:r>
    </w:p>
    <w:p w14:paraId="046DDEDC" w14:textId="77E6EA3B" w:rsidR="00AE0AE6" w:rsidRDefault="008A3E6A" w:rsidP="00AE0AE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6DFF">
        <w:rPr>
          <w:rFonts w:ascii="Times New Roman" w:hAnsi="Times New Roman" w:cs="Times New Roman"/>
          <w:sz w:val="20"/>
          <w:szCs w:val="20"/>
        </w:rPr>
        <w:t>La beca n</w:t>
      </w:r>
      <w:r w:rsidR="005C31B0" w:rsidRPr="00376DFF">
        <w:rPr>
          <w:rFonts w:ascii="Times New Roman" w:hAnsi="Times New Roman" w:cs="Times New Roman"/>
          <w:sz w:val="20"/>
          <w:szCs w:val="20"/>
        </w:rPr>
        <w:t>o cubre: Proceso de Inducción, certificado médico, c</w:t>
      </w:r>
      <w:r w:rsidRPr="00376DFF">
        <w:rPr>
          <w:rFonts w:ascii="Times New Roman" w:hAnsi="Times New Roman" w:cs="Times New Roman"/>
          <w:sz w:val="20"/>
          <w:szCs w:val="20"/>
        </w:rPr>
        <w:t xml:space="preserve">arnetización, </w:t>
      </w:r>
      <w:r w:rsidR="005C31B0" w:rsidRPr="00376DFF">
        <w:rPr>
          <w:rFonts w:ascii="Times New Roman" w:hAnsi="Times New Roman" w:cs="Times New Roman"/>
          <w:sz w:val="20"/>
          <w:szCs w:val="20"/>
        </w:rPr>
        <w:t>prueba de u</w:t>
      </w:r>
      <w:r w:rsidRPr="00376DFF">
        <w:rPr>
          <w:rFonts w:ascii="Times New Roman" w:hAnsi="Times New Roman" w:cs="Times New Roman"/>
          <w:sz w:val="20"/>
          <w:szCs w:val="20"/>
        </w:rPr>
        <w:t xml:space="preserve">bicación </w:t>
      </w:r>
      <w:r w:rsidR="005C31B0" w:rsidRPr="00376DFF">
        <w:rPr>
          <w:rFonts w:ascii="Times New Roman" w:hAnsi="Times New Roman" w:cs="Times New Roman"/>
          <w:sz w:val="20"/>
          <w:szCs w:val="20"/>
        </w:rPr>
        <w:t>de I</w:t>
      </w:r>
      <w:r w:rsidRPr="00376DFF">
        <w:rPr>
          <w:rFonts w:ascii="Times New Roman" w:hAnsi="Times New Roman" w:cs="Times New Roman"/>
          <w:sz w:val="20"/>
          <w:szCs w:val="20"/>
        </w:rPr>
        <w:t xml:space="preserve">diomas, </w:t>
      </w:r>
      <w:r w:rsidR="005C31B0" w:rsidRPr="00376DFF">
        <w:rPr>
          <w:rFonts w:ascii="Times New Roman" w:hAnsi="Times New Roman" w:cs="Times New Roman"/>
          <w:sz w:val="20"/>
          <w:szCs w:val="20"/>
        </w:rPr>
        <w:t>m</w:t>
      </w:r>
      <w:r w:rsidRPr="00376DFF">
        <w:rPr>
          <w:rFonts w:ascii="Times New Roman" w:hAnsi="Times New Roman" w:cs="Times New Roman"/>
          <w:sz w:val="20"/>
          <w:szCs w:val="20"/>
        </w:rPr>
        <w:t>ódulos de Idiomas</w:t>
      </w:r>
      <w:r w:rsidR="005C31B0" w:rsidRPr="00376DFF">
        <w:rPr>
          <w:rFonts w:ascii="Times New Roman" w:hAnsi="Times New Roman" w:cs="Times New Roman"/>
          <w:sz w:val="20"/>
          <w:szCs w:val="20"/>
        </w:rPr>
        <w:t xml:space="preserve"> a lo largo de la carrera</w:t>
      </w:r>
      <w:r w:rsidRPr="00376DFF">
        <w:rPr>
          <w:rFonts w:ascii="Times New Roman" w:hAnsi="Times New Roman" w:cs="Times New Roman"/>
          <w:sz w:val="20"/>
          <w:szCs w:val="20"/>
        </w:rPr>
        <w:t>, Proces</w:t>
      </w:r>
      <w:r w:rsidR="005C31B0" w:rsidRPr="00376DFF">
        <w:rPr>
          <w:rFonts w:ascii="Times New Roman" w:hAnsi="Times New Roman" w:cs="Times New Roman"/>
          <w:sz w:val="20"/>
          <w:szCs w:val="20"/>
        </w:rPr>
        <w:t>o de Titulació</w:t>
      </w:r>
      <w:r w:rsidR="00925FB2" w:rsidRPr="00376DFF">
        <w:rPr>
          <w:rFonts w:ascii="Times New Roman" w:hAnsi="Times New Roman" w:cs="Times New Roman"/>
          <w:sz w:val="20"/>
          <w:szCs w:val="20"/>
        </w:rPr>
        <w:t>n, c</w:t>
      </w:r>
      <w:r w:rsidR="005C31B0" w:rsidRPr="00376DFF">
        <w:rPr>
          <w:rFonts w:ascii="Times New Roman" w:hAnsi="Times New Roman" w:cs="Times New Roman"/>
          <w:sz w:val="20"/>
          <w:szCs w:val="20"/>
        </w:rPr>
        <w:t>ertif</w:t>
      </w:r>
      <w:r w:rsidR="00925FB2" w:rsidRPr="00376DFF">
        <w:rPr>
          <w:rFonts w:ascii="Times New Roman" w:hAnsi="Times New Roman" w:cs="Times New Roman"/>
          <w:sz w:val="20"/>
          <w:szCs w:val="20"/>
        </w:rPr>
        <w:t>icados o documentos adicionales, servicios adicionales.</w:t>
      </w:r>
    </w:p>
    <w:p w14:paraId="7EE80914" w14:textId="77777777" w:rsidR="0034654B" w:rsidRDefault="0034654B" w:rsidP="00AE0AE6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2F40A465" w14:textId="26B138A2" w:rsidR="00AE0AE6" w:rsidRPr="00AE0AE6" w:rsidRDefault="00813906" w:rsidP="00AE0AE6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C4023F5" wp14:editId="054D6CE0">
            <wp:simplePos x="0" y="0"/>
            <wp:positionH relativeFrom="margin">
              <wp:align>center</wp:align>
            </wp:positionH>
            <wp:positionV relativeFrom="paragraph">
              <wp:posOffset>1207770</wp:posOffset>
            </wp:positionV>
            <wp:extent cx="7099300" cy="571500"/>
            <wp:effectExtent l="0" t="0" r="0" b="0"/>
            <wp:wrapNone/>
            <wp:docPr id="1182776838" name="Imagen 1182776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Spec="center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471"/>
        <w:gridCol w:w="2485"/>
        <w:gridCol w:w="512"/>
        <w:gridCol w:w="2119"/>
      </w:tblGrid>
      <w:tr w:rsidR="00C15ACB" w:rsidRPr="004F4DD7" w14:paraId="50A369E2" w14:textId="77777777" w:rsidTr="00FD2A9D">
        <w:trPr>
          <w:trHeight w:val="736"/>
        </w:trPr>
        <w:tc>
          <w:tcPr>
            <w:tcW w:w="1844" w:type="dxa"/>
            <w:tcBorders>
              <w:top w:val="single" w:sz="4" w:space="0" w:color="auto"/>
            </w:tcBorders>
          </w:tcPr>
          <w:p w14:paraId="2E917A43" w14:textId="0AD4F625" w:rsidR="00C15ACB" w:rsidRPr="008B5413" w:rsidRDefault="00C15ACB" w:rsidP="008B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ESTUDIANTE</w:t>
            </w:r>
          </w:p>
          <w:p w14:paraId="1E0C19A2" w14:textId="77777777" w:rsidR="00C15ACB" w:rsidRPr="004F4DD7" w:rsidRDefault="00C15ACB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14:paraId="514025A8" w14:textId="77777777" w:rsidR="00C15ACB" w:rsidRPr="004F4DD7" w:rsidRDefault="00C15ACB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617884AA" w14:textId="19502024" w:rsidR="00C15ACB" w:rsidRPr="004F4DD7" w:rsidRDefault="00C15ACB" w:rsidP="008B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6523C" w14:textId="77777777" w:rsidR="00C15ACB" w:rsidRPr="004F4DD7" w:rsidRDefault="00C15ACB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UNIDAD BIENESTAR</w:t>
            </w:r>
          </w:p>
          <w:p w14:paraId="270DB7E4" w14:textId="77777777" w:rsidR="00C15ACB" w:rsidRPr="004F4DD7" w:rsidRDefault="00C15ACB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ESTUDIANTIL</w:t>
            </w:r>
          </w:p>
          <w:p w14:paraId="5454757A" w14:textId="77777777" w:rsidR="00C15ACB" w:rsidRPr="004F4DD7" w:rsidRDefault="00C15ACB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ITSQMET</w:t>
            </w:r>
          </w:p>
          <w:p w14:paraId="472BA662" w14:textId="77777777" w:rsidR="00C15ACB" w:rsidRPr="004F4DD7" w:rsidRDefault="00C15ACB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9AC801" w14:textId="77777777" w:rsidR="00C15ACB" w:rsidRPr="004F4DD7" w:rsidRDefault="00C15ACB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14:paraId="7CF7B65C" w14:textId="77777777" w:rsidR="00C15ACB" w:rsidRPr="004F4DD7" w:rsidRDefault="00C15ACB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44A23ACF" w14:textId="5BB2078A" w:rsidR="00C15ACB" w:rsidRPr="004F4DD7" w:rsidRDefault="00C15ACB" w:rsidP="008B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6F7C9" w14:textId="3EB5BD88" w:rsidR="00C15ACB" w:rsidRDefault="00C15ACB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COORDINACIÓN ADMINISTRATIVA FINANCIERA</w:t>
            </w:r>
          </w:p>
          <w:p w14:paraId="5D34D1E3" w14:textId="3CCC4547" w:rsidR="00506ACA" w:rsidRPr="004F4DD7" w:rsidRDefault="00506ACA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4C92AA" w14:textId="77777777" w:rsidR="00C15ACB" w:rsidRPr="004F4DD7" w:rsidRDefault="00C15ACB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4A3ACA5F" w14:textId="424CE159" w:rsidR="00376DFF" w:rsidRPr="00376DFF" w:rsidRDefault="00376DFF" w:rsidP="00FD2A9D">
      <w:pPr>
        <w:rPr>
          <w:rFonts w:ascii="Times New Roman" w:hAnsi="Times New Roman" w:cs="Times New Roman"/>
          <w:sz w:val="20"/>
          <w:szCs w:val="20"/>
        </w:rPr>
      </w:pPr>
    </w:p>
    <w:sectPr w:rsidR="00376DFF" w:rsidRPr="00376DFF" w:rsidSect="00AE0AE6">
      <w:headerReference w:type="default" r:id="rId9"/>
      <w:footerReference w:type="default" r:id="rId10"/>
      <w:pgSz w:w="11906" w:h="16838"/>
      <w:pgMar w:top="170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601B4" w14:textId="77777777" w:rsidR="000A3AE1" w:rsidRDefault="000A3AE1" w:rsidP="00A4469F">
      <w:pPr>
        <w:spacing w:after="0" w:line="240" w:lineRule="auto"/>
      </w:pPr>
      <w:r>
        <w:separator/>
      </w:r>
    </w:p>
  </w:endnote>
  <w:endnote w:type="continuationSeparator" w:id="0">
    <w:p w14:paraId="39C260AA" w14:textId="77777777" w:rsidR="000A3AE1" w:rsidRDefault="000A3AE1" w:rsidP="00A4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F6BFB" w14:textId="366D760B" w:rsidR="00C90A96" w:rsidRDefault="00C90A96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11D26DBA" wp14:editId="20565898">
          <wp:simplePos x="0" y="0"/>
          <wp:positionH relativeFrom="column">
            <wp:posOffset>-101600</wp:posOffset>
          </wp:positionH>
          <wp:positionV relativeFrom="paragraph">
            <wp:posOffset>9994900</wp:posOffset>
          </wp:positionV>
          <wp:extent cx="7618095" cy="521335"/>
          <wp:effectExtent l="0" t="0" r="0" b="0"/>
          <wp:wrapNone/>
          <wp:docPr id="96" name="Imagen 96" descr="/Users/itsquitometropolitano/Desktop/cierre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itsquitometropolitano/Desktop/cierre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2AB055A3" wp14:editId="49D20E94">
          <wp:simplePos x="0" y="0"/>
          <wp:positionH relativeFrom="column">
            <wp:posOffset>-101600</wp:posOffset>
          </wp:positionH>
          <wp:positionV relativeFrom="paragraph">
            <wp:posOffset>9994900</wp:posOffset>
          </wp:positionV>
          <wp:extent cx="7618095" cy="521335"/>
          <wp:effectExtent l="0" t="0" r="0" b="0"/>
          <wp:wrapNone/>
          <wp:docPr id="97" name="Imagen 97" descr="/Users/itsquitometropolitano/Desktop/cierre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itsquitometropolitano/Desktop/cierre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70080" w14:textId="77777777" w:rsidR="000A3AE1" w:rsidRDefault="000A3AE1" w:rsidP="00A4469F">
      <w:pPr>
        <w:spacing w:after="0" w:line="240" w:lineRule="auto"/>
      </w:pPr>
      <w:r>
        <w:separator/>
      </w:r>
    </w:p>
  </w:footnote>
  <w:footnote w:type="continuationSeparator" w:id="0">
    <w:p w14:paraId="0AB1BF16" w14:textId="77777777" w:rsidR="000A3AE1" w:rsidRDefault="000A3AE1" w:rsidP="00A4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85CC8" w14:textId="6F2C56F8" w:rsidR="00813906" w:rsidRDefault="00813906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31168AC" wp14:editId="79B3787F">
          <wp:simplePos x="0" y="0"/>
          <wp:positionH relativeFrom="column">
            <wp:posOffset>-866775</wp:posOffset>
          </wp:positionH>
          <wp:positionV relativeFrom="paragraph">
            <wp:posOffset>-267335</wp:posOffset>
          </wp:positionV>
          <wp:extent cx="2133600" cy="895350"/>
          <wp:effectExtent l="0" t="0" r="0" b="0"/>
          <wp:wrapThrough wrapText="bothSides">
            <wp:wrapPolygon edited="0">
              <wp:start x="0" y="0"/>
              <wp:lineTo x="0" y="21140"/>
              <wp:lineTo x="21407" y="21140"/>
              <wp:lineTo x="21407" y="0"/>
              <wp:lineTo x="0" y="0"/>
            </wp:wrapPolygon>
          </wp:wrapThrough>
          <wp:docPr id="1891189796" name="Imagen 1891189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22785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7328F"/>
    <w:multiLevelType w:val="hybridMultilevel"/>
    <w:tmpl w:val="89F876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9F"/>
    <w:rsid w:val="00014BC3"/>
    <w:rsid w:val="00067107"/>
    <w:rsid w:val="00084CF9"/>
    <w:rsid w:val="000A3AE1"/>
    <w:rsid w:val="00102016"/>
    <w:rsid w:val="00126492"/>
    <w:rsid w:val="00133970"/>
    <w:rsid w:val="00143570"/>
    <w:rsid w:val="00174FDA"/>
    <w:rsid w:val="001768FB"/>
    <w:rsid w:val="0018117D"/>
    <w:rsid w:val="00186056"/>
    <w:rsid w:val="001B08AE"/>
    <w:rsid w:val="00213D6D"/>
    <w:rsid w:val="00215AAB"/>
    <w:rsid w:val="00225FD5"/>
    <w:rsid w:val="00233DB3"/>
    <w:rsid w:val="0026101A"/>
    <w:rsid w:val="00266C9A"/>
    <w:rsid w:val="0029626E"/>
    <w:rsid w:val="002B6AC7"/>
    <w:rsid w:val="002C2CDE"/>
    <w:rsid w:val="002E13E1"/>
    <w:rsid w:val="00302775"/>
    <w:rsid w:val="00325319"/>
    <w:rsid w:val="0034654B"/>
    <w:rsid w:val="00363BA3"/>
    <w:rsid w:val="00376DFF"/>
    <w:rsid w:val="003841DA"/>
    <w:rsid w:val="00391AE9"/>
    <w:rsid w:val="003E220A"/>
    <w:rsid w:val="00417B13"/>
    <w:rsid w:val="004370D9"/>
    <w:rsid w:val="00461A10"/>
    <w:rsid w:val="004F5947"/>
    <w:rsid w:val="005000DB"/>
    <w:rsid w:val="00506ACA"/>
    <w:rsid w:val="00533C40"/>
    <w:rsid w:val="005431FC"/>
    <w:rsid w:val="0055458D"/>
    <w:rsid w:val="00560AB6"/>
    <w:rsid w:val="005C31B0"/>
    <w:rsid w:val="005C4DB7"/>
    <w:rsid w:val="005D1E3C"/>
    <w:rsid w:val="005E51DB"/>
    <w:rsid w:val="00640F3C"/>
    <w:rsid w:val="00645039"/>
    <w:rsid w:val="006578F3"/>
    <w:rsid w:val="006A53B7"/>
    <w:rsid w:val="006B5B84"/>
    <w:rsid w:val="006C0E41"/>
    <w:rsid w:val="006F11FB"/>
    <w:rsid w:val="006F700D"/>
    <w:rsid w:val="006F71E4"/>
    <w:rsid w:val="00701D75"/>
    <w:rsid w:val="0076770D"/>
    <w:rsid w:val="007B5FDC"/>
    <w:rsid w:val="007F1769"/>
    <w:rsid w:val="007F7C15"/>
    <w:rsid w:val="00805C55"/>
    <w:rsid w:val="00813906"/>
    <w:rsid w:val="00814EC9"/>
    <w:rsid w:val="00817648"/>
    <w:rsid w:val="008555F0"/>
    <w:rsid w:val="008667E9"/>
    <w:rsid w:val="00875A65"/>
    <w:rsid w:val="00895C69"/>
    <w:rsid w:val="008A37F1"/>
    <w:rsid w:val="008A3E6A"/>
    <w:rsid w:val="008A6086"/>
    <w:rsid w:val="008B1288"/>
    <w:rsid w:val="008B5413"/>
    <w:rsid w:val="008D3A39"/>
    <w:rsid w:val="008F099F"/>
    <w:rsid w:val="009109D6"/>
    <w:rsid w:val="00925FB2"/>
    <w:rsid w:val="00964725"/>
    <w:rsid w:val="00983304"/>
    <w:rsid w:val="00986AC1"/>
    <w:rsid w:val="009B3EEB"/>
    <w:rsid w:val="009C3C7F"/>
    <w:rsid w:val="009D0D55"/>
    <w:rsid w:val="009D129E"/>
    <w:rsid w:val="009F51A3"/>
    <w:rsid w:val="00A026AC"/>
    <w:rsid w:val="00A1682A"/>
    <w:rsid w:val="00A32733"/>
    <w:rsid w:val="00A4469F"/>
    <w:rsid w:val="00A74AC0"/>
    <w:rsid w:val="00AB66FB"/>
    <w:rsid w:val="00AE0AE6"/>
    <w:rsid w:val="00AF2C74"/>
    <w:rsid w:val="00B00275"/>
    <w:rsid w:val="00B17BD1"/>
    <w:rsid w:val="00B3517C"/>
    <w:rsid w:val="00B51D44"/>
    <w:rsid w:val="00B87A98"/>
    <w:rsid w:val="00BA7674"/>
    <w:rsid w:val="00BC1728"/>
    <w:rsid w:val="00BC5C8A"/>
    <w:rsid w:val="00C04BD1"/>
    <w:rsid w:val="00C15ACB"/>
    <w:rsid w:val="00C20D8F"/>
    <w:rsid w:val="00C2467A"/>
    <w:rsid w:val="00C353BC"/>
    <w:rsid w:val="00C50030"/>
    <w:rsid w:val="00C5259B"/>
    <w:rsid w:val="00C90A96"/>
    <w:rsid w:val="00C96444"/>
    <w:rsid w:val="00CA03EB"/>
    <w:rsid w:val="00CC1033"/>
    <w:rsid w:val="00D23464"/>
    <w:rsid w:val="00D309EE"/>
    <w:rsid w:val="00D348F1"/>
    <w:rsid w:val="00D802B1"/>
    <w:rsid w:val="00DB12FD"/>
    <w:rsid w:val="00DC1616"/>
    <w:rsid w:val="00DD5AAD"/>
    <w:rsid w:val="00DE41D9"/>
    <w:rsid w:val="00DE7D52"/>
    <w:rsid w:val="00E60524"/>
    <w:rsid w:val="00E638EB"/>
    <w:rsid w:val="00E76BD7"/>
    <w:rsid w:val="00EA26DE"/>
    <w:rsid w:val="00EB6EDD"/>
    <w:rsid w:val="00EE63BA"/>
    <w:rsid w:val="00EF3D0F"/>
    <w:rsid w:val="00F378A3"/>
    <w:rsid w:val="00F725F0"/>
    <w:rsid w:val="00F861D4"/>
    <w:rsid w:val="00FA6F3F"/>
    <w:rsid w:val="00FD2A9D"/>
    <w:rsid w:val="00FF14C6"/>
    <w:rsid w:val="00FF6BF8"/>
    <w:rsid w:val="74F9F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5B30B"/>
  <w15:docId w15:val="{877E7464-B4D7-F245-A65D-57546468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69F"/>
  </w:style>
  <w:style w:type="paragraph" w:styleId="Ttulo1">
    <w:name w:val="heading 1"/>
    <w:basedOn w:val="Normal"/>
    <w:link w:val="Ttulo1Car"/>
    <w:uiPriority w:val="9"/>
    <w:qFormat/>
    <w:rsid w:val="00D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69F"/>
  </w:style>
  <w:style w:type="paragraph" w:styleId="Piedepgina">
    <w:name w:val="footer"/>
    <w:basedOn w:val="Normal"/>
    <w:link w:val="PiedepginaCar"/>
    <w:uiPriority w:val="99"/>
    <w:unhideWhenUsed/>
    <w:rsid w:val="00A44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69F"/>
  </w:style>
  <w:style w:type="character" w:styleId="Hipervnculo">
    <w:name w:val="Hyperlink"/>
    <w:basedOn w:val="Fuentedeprrafopredeter"/>
    <w:uiPriority w:val="99"/>
    <w:unhideWhenUsed/>
    <w:rsid w:val="00A4469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5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D23464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Prrafodelista">
    <w:name w:val="List Paragraph"/>
    <w:basedOn w:val="Normal"/>
    <w:uiPriority w:val="34"/>
    <w:qFormat/>
    <w:rsid w:val="005C4D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304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376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ervicios.senescyt.gob.ec/formulario-de-condiciones-de-becas-segundo-semestre-2019-saes-dasa-informac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UBSE</dc:creator>
  <cp:keywords/>
  <dc:description/>
  <cp:lastModifiedBy>ITSQMET</cp:lastModifiedBy>
  <cp:revision>3</cp:revision>
  <cp:lastPrinted>2019-09-27T18:40:00Z</cp:lastPrinted>
  <dcterms:created xsi:type="dcterms:W3CDTF">2024-03-26T17:20:00Z</dcterms:created>
  <dcterms:modified xsi:type="dcterms:W3CDTF">2024-03-26T20:11:00Z</dcterms:modified>
</cp:coreProperties>
</file>