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8815" w14:textId="5665E191" w:rsidR="001D6471" w:rsidRDefault="007E0283" w:rsidP="00DF57F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79BDA143">
        <w:rPr>
          <w:rFonts w:ascii="Times New Roman" w:hAnsi="Times New Roman" w:cs="Times New Roman"/>
          <w:b/>
          <w:bCs/>
          <w:sz w:val="20"/>
          <w:szCs w:val="20"/>
        </w:rPr>
        <w:t>SOLICITUD DE BECA POR EXCELENCIA ACADEMICA</w:t>
      </w:r>
    </w:p>
    <w:p w14:paraId="4D9C5CC1" w14:textId="77777777" w:rsidR="00DF57FE" w:rsidRPr="004F4DD7" w:rsidRDefault="00DF57FE" w:rsidP="00DF57F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29075DB" w14:textId="2C455A04" w:rsidR="007E0283" w:rsidRPr="004F4DD7" w:rsidRDefault="007E0283" w:rsidP="007E0283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F4DD7">
        <w:rPr>
          <w:rFonts w:ascii="Times New Roman" w:hAnsi="Times New Roman" w:cs="Times New Roman"/>
          <w:sz w:val="20"/>
          <w:szCs w:val="20"/>
        </w:rPr>
        <w:t>Quito</w:t>
      </w:r>
      <w:r w:rsidR="00DB7011" w:rsidRPr="004F4DD7">
        <w:rPr>
          <w:rFonts w:ascii="Times New Roman" w:hAnsi="Times New Roman" w:cs="Times New Roman"/>
          <w:sz w:val="20"/>
          <w:szCs w:val="20"/>
        </w:rPr>
        <w:t>____</w:t>
      </w:r>
      <w:r w:rsidRPr="004F4DD7">
        <w:rPr>
          <w:rFonts w:ascii="Times New Roman" w:hAnsi="Times New Roman" w:cs="Times New Roman"/>
          <w:sz w:val="20"/>
          <w:szCs w:val="20"/>
        </w:rPr>
        <w:t>de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</w:t>
      </w:r>
      <w:r w:rsidRPr="004F4DD7">
        <w:rPr>
          <w:rFonts w:ascii="Times New Roman" w:hAnsi="Times New Roman" w:cs="Times New Roman"/>
          <w:sz w:val="20"/>
          <w:szCs w:val="20"/>
        </w:rPr>
        <w:t>del</w:t>
      </w:r>
      <w:proofErr w:type="spellEnd"/>
      <w:r w:rsidRPr="004F4DD7">
        <w:rPr>
          <w:rFonts w:ascii="Times New Roman" w:hAnsi="Times New Roman" w:cs="Times New Roman"/>
          <w:sz w:val="20"/>
          <w:szCs w:val="20"/>
        </w:rPr>
        <w:t xml:space="preserve"> 202</w:t>
      </w:r>
      <w:r w:rsidR="00AF7896">
        <w:rPr>
          <w:rFonts w:ascii="Times New Roman" w:hAnsi="Times New Roman" w:cs="Times New Roman"/>
          <w:sz w:val="20"/>
          <w:szCs w:val="20"/>
        </w:rPr>
        <w:t>4</w:t>
      </w:r>
    </w:p>
    <w:p w14:paraId="1B061F83" w14:textId="77777777" w:rsidR="00436DE8" w:rsidRPr="004F4DD7" w:rsidRDefault="00436DE8" w:rsidP="002E00B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4F3ACF8" w14:textId="549EE277" w:rsidR="007E0283" w:rsidRPr="004F4DD7" w:rsidRDefault="00436DE8" w:rsidP="007E02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De mis </w:t>
      </w:r>
      <w:r w:rsidR="00DB7011" w:rsidRPr="004F4DD7">
        <w:rPr>
          <w:rFonts w:ascii="Times New Roman" w:hAnsi="Times New Roman" w:cs="Times New Roman"/>
          <w:sz w:val="20"/>
          <w:szCs w:val="20"/>
        </w:rPr>
        <w:t>consideraciones. -</w:t>
      </w:r>
    </w:p>
    <w:p w14:paraId="233F91C5" w14:textId="71079B4C" w:rsidR="007E0283" w:rsidRPr="004F4DD7" w:rsidRDefault="007E0283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Yo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F4DD7">
        <w:rPr>
          <w:rFonts w:ascii="Times New Roman" w:hAnsi="Times New Roman" w:cs="Times New Roman"/>
          <w:sz w:val="20"/>
          <w:szCs w:val="20"/>
        </w:rPr>
        <w:t>con cédula de ciudadanía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__________________</w:t>
      </w:r>
      <w:r w:rsidRPr="004F4DD7">
        <w:rPr>
          <w:rFonts w:ascii="Times New Roman" w:hAnsi="Times New Roman" w:cs="Times New Roman"/>
          <w:sz w:val="20"/>
          <w:szCs w:val="20"/>
        </w:rPr>
        <w:t>matriculado en la carrera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</w:t>
      </w:r>
      <w:r w:rsidR="00F701DA">
        <w:rPr>
          <w:rFonts w:ascii="Times New Roman" w:hAnsi="Times New Roman" w:cs="Times New Roman"/>
          <w:sz w:val="20"/>
          <w:szCs w:val="20"/>
        </w:rPr>
        <w:t>______________________</w:t>
      </w:r>
      <w:r w:rsidR="00DB7011" w:rsidRPr="004F4DD7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07EAE482" w14:textId="646DFECD" w:rsidR="007E0283" w:rsidRPr="004F4DD7" w:rsidRDefault="00C93F92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Acepto </w:t>
      </w:r>
      <w:r w:rsidR="007E0283" w:rsidRPr="004F4DD7">
        <w:rPr>
          <w:rFonts w:ascii="Times New Roman" w:hAnsi="Times New Roman" w:cs="Times New Roman"/>
          <w:sz w:val="20"/>
          <w:szCs w:val="20"/>
        </w:rPr>
        <w:t xml:space="preserve">el tipo de beca por </w:t>
      </w:r>
      <w:r w:rsidR="0064447A" w:rsidRPr="004F4DD7">
        <w:rPr>
          <w:rFonts w:ascii="Times New Roman" w:hAnsi="Times New Roman" w:cs="Times New Roman"/>
          <w:b/>
          <w:sz w:val="20"/>
          <w:szCs w:val="20"/>
        </w:rPr>
        <w:t>EXCELENCIA ACADÉMICA</w:t>
      </w:r>
      <w:r w:rsidR="00436DE8" w:rsidRPr="004F4DD7">
        <w:rPr>
          <w:rFonts w:ascii="Times New Roman" w:hAnsi="Times New Roman" w:cs="Times New Roman"/>
          <w:sz w:val="20"/>
          <w:szCs w:val="20"/>
        </w:rPr>
        <w:t xml:space="preserve"> </w:t>
      </w:r>
      <w:r w:rsidRPr="004F4DD7">
        <w:rPr>
          <w:rFonts w:ascii="Times New Roman" w:hAnsi="Times New Roman" w:cs="Times New Roman"/>
          <w:sz w:val="20"/>
          <w:szCs w:val="20"/>
        </w:rPr>
        <w:t xml:space="preserve">otorgada por la Institución </w:t>
      </w:r>
      <w:r w:rsidR="00436DE8" w:rsidRPr="004F4DD7">
        <w:rPr>
          <w:rFonts w:ascii="Times New Roman" w:hAnsi="Times New Roman" w:cs="Times New Roman"/>
          <w:sz w:val="20"/>
          <w:szCs w:val="20"/>
        </w:rPr>
        <w:t xml:space="preserve">para el periodo académico </w:t>
      </w:r>
      <w:r w:rsidR="001027A8">
        <w:rPr>
          <w:rFonts w:ascii="Times New Roman" w:hAnsi="Times New Roman" w:cs="Times New Roman"/>
        </w:rPr>
        <w:t>OCTUBRE</w:t>
      </w:r>
      <w:r w:rsidR="001027A8" w:rsidRPr="27A1BE04">
        <w:rPr>
          <w:rFonts w:ascii="Times New Roman" w:hAnsi="Times New Roman" w:cs="Times New Roman"/>
        </w:rPr>
        <w:t xml:space="preserve"> 202</w:t>
      </w:r>
      <w:r w:rsidR="001027A8">
        <w:rPr>
          <w:rFonts w:ascii="Times New Roman" w:hAnsi="Times New Roman" w:cs="Times New Roman"/>
        </w:rPr>
        <w:t>4</w:t>
      </w:r>
      <w:r w:rsidR="001027A8" w:rsidRPr="27A1BE04">
        <w:rPr>
          <w:rFonts w:ascii="Times New Roman" w:hAnsi="Times New Roman" w:cs="Times New Roman"/>
        </w:rPr>
        <w:t xml:space="preserve"> – </w:t>
      </w:r>
      <w:r w:rsidR="001027A8">
        <w:rPr>
          <w:rFonts w:ascii="Times New Roman" w:hAnsi="Times New Roman" w:cs="Times New Roman"/>
        </w:rPr>
        <w:t>MARZO</w:t>
      </w:r>
      <w:r w:rsidR="001027A8" w:rsidRPr="27A1BE04">
        <w:rPr>
          <w:rFonts w:ascii="Times New Roman" w:hAnsi="Times New Roman" w:cs="Times New Roman"/>
        </w:rPr>
        <w:t xml:space="preserve"> 202</w:t>
      </w:r>
      <w:r w:rsidR="001027A8">
        <w:rPr>
          <w:rFonts w:ascii="Times New Roman" w:hAnsi="Times New Roman" w:cs="Times New Roman"/>
        </w:rPr>
        <w:t>5</w:t>
      </w:r>
      <w:r w:rsidR="001027A8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94D0386" w14:textId="2D81D28E" w:rsidR="00436DE8" w:rsidRPr="004F4DD7" w:rsidRDefault="00436DE8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145606"/>
      <w:r w:rsidRPr="004F4DD7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</w:t>
      </w:r>
      <w:bookmarkStart w:id="2" w:name="_Hlk115271321"/>
      <w:r w:rsidRPr="004F4DD7">
        <w:rPr>
          <w:rFonts w:ascii="Times New Roman" w:hAnsi="Times New Roman" w:cs="Times New Roman"/>
          <w:sz w:val="20"/>
          <w:szCs w:val="20"/>
        </w:rPr>
        <w:t xml:space="preserve">Reglamento de Bienestar Estudiantil del ITSQMET, bajo los siguientes parámetros. </w:t>
      </w:r>
    </w:p>
    <w:p w14:paraId="7A8D23A3" w14:textId="7001F466" w:rsidR="004D47EB" w:rsidRPr="004F4DD7" w:rsidRDefault="00436DE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El promedio acumulado es el cálculo de materias aprobadas, independiente del cambio de jornada</w:t>
      </w:r>
      <w:r w:rsidR="009C3A60" w:rsidRPr="004F4DD7">
        <w:rPr>
          <w:rFonts w:ascii="Times New Roman" w:hAnsi="Times New Roman" w:cs="Times New Roman"/>
          <w:sz w:val="20"/>
          <w:szCs w:val="20"/>
        </w:rPr>
        <w:t>.</w:t>
      </w:r>
      <w:r w:rsidRPr="004F4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9D1D01" w14:textId="7F6A9CE8" w:rsidR="004D47EB" w:rsidRPr="004F4DD7" w:rsidRDefault="004D47EB" w:rsidP="007E0283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6261E6">
        <w:rPr>
          <w:rFonts w:ascii="Times New Roman" w:hAnsi="Times New Roman" w:cs="Times New Roman"/>
          <w:sz w:val="20"/>
          <w:szCs w:val="20"/>
        </w:rPr>
        <w:t>3</w:t>
      </w:r>
      <w:r w:rsidR="00F22EDA">
        <w:rPr>
          <w:rFonts w:ascii="Times New Roman" w:hAnsi="Times New Roman" w:cs="Times New Roman"/>
          <w:sz w:val="20"/>
          <w:szCs w:val="20"/>
        </w:rPr>
        <w:t>0</w:t>
      </w:r>
      <w:r w:rsidR="00235544" w:rsidRPr="004F4DD7">
        <w:rPr>
          <w:rFonts w:ascii="Times New Roman" w:hAnsi="Times New Roman" w:cs="Times New Roman"/>
          <w:sz w:val="20"/>
          <w:szCs w:val="20"/>
        </w:rPr>
        <w:t>% de la matrícula</w:t>
      </w:r>
      <w:r w:rsidR="00303D2A" w:rsidRPr="004F4DD7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6383212B" w14:textId="2FF81194" w:rsidR="00AB6E55" w:rsidRPr="004F4DD7" w:rsidRDefault="00AB6E55" w:rsidP="007E0283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El promedio académico </w:t>
      </w:r>
      <w:r w:rsidR="006261E6">
        <w:rPr>
          <w:rFonts w:ascii="Times New Roman" w:hAnsi="Times New Roman" w:cs="Times New Roman"/>
          <w:sz w:val="20"/>
          <w:szCs w:val="20"/>
        </w:rPr>
        <w:t>de acuerdo a cuadro de mejores puntuados</w:t>
      </w:r>
    </w:p>
    <w:p w14:paraId="3577666B" w14:textId="77777777" w:rsidR="00AB6E55" w:rsidRPr="004F4DD7" w:rsidRDefault="00AB6E55" w:rsidP="00AB6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0D6E5B59" w14:textId="73199DDA" w:rsidR="001D6130" w:rsidRDefault="00436DE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38C9B945" w14:textId="1ACF640F" w:rsidR="00BD17C8" w:rsidRPr="004F4DD7" w:rsidRDefault="00BD17C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0D0D24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0D0D24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50221.</w:t>
      </w:r>
    </w:p>
    <w:bookmarkEnd w:id="3"/>
    <w:p w14:paraId="5DB330B5" w14:textId="77777777" w:rsidR="001D6130" w:rsidRPr="004F4DD7" w:rsidRDefault="00436DE8" w:rsidP="007E028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DD7">
        <w:rPr>
          <w:rFonts w:ascii="Times New Roman" w:hAnsi="Times New Roman" w:cs="Times New Roman"/>
          <w:b/>
          <w:sz w:val="20"/>
          <w:szCs w:val="20"/>
        </w:rPr>
        <w:t>Se consideran como causales de termin</w:t>
      </w:r>
      <w:r w:rsidR="002E00BD" w:rsidRPr="004F4DD7">
        <w:rPr>
          <w:rFonts w:ascii="Times New Roman" w:hAnsi="Times New Roman" w:cs="Times New Roman"/>
          <w:b/>
          <w:sz w:val="20"/>
          <w:szCs w:val="20"/>
        </w:rPr>
        <w:t>ación</w:t>
      </w:r>
      <w:r w:rsidR="003E0332" w:rsidRPr="004F4DD7">
        <w:rPr>
          <w:rFonts w:ascii="Times New Roman" w:hAnsi="Times New Roman" w:cs="Times New Roman"/>
          <w:b/>
          <w:sz w:val="20"/>
          <w:szCs w:val="20"/>
        </w:rPr>
        <w:t xml:space="preserve"> inmediata del beneficio de</w:t>
      </w:r>
      <w:r w:rsidR="002E00BD" w:rsidRPr="004F4DD7">
        <w:rPr>
          <w:rFonts w:ascii="Times New Roman" w:hAnsi="Times New Roman" w:cs="Times New Roman"/>
          <w:b/>
          <w:sz w:val="20"/>
          <w:szCs w:val="20"/>
        </w:rPr>
        <w:t xml:space="preserve"> beca</w:t>
      </w:r>
      <w:r w:rsidR="001D6130" w:rsidRPr="004F4DD7">
        <w:rPr>
          <w:rFonts w:ascii="Times New Roman" w:hAnsi="Times New Roman" w:cs="Times New Roman"/>
          <w:b/>
          <w:sz w:val="20"/>
          <w:szCs w:val="20"/>
        </w:rPr>
        <w:t>:</w:t>
      </w:r>
    </w:p>
    <w:p w14:paraId="775CD334" w14:textId="77777777" w:rsidR="00AB6E55" w:rsidRPr="004F4DD7" w:rsidRDefault="00AB6E55" w:rsidP="00AB6E55">
      <w:pPr>
        <w:pStyle w:val="Prrafodelista"/>
        <w:numPr>
          <w:ilvl w:val="0"/>
          <w:numId w:val="4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15271113"/>
      <w:bookmarkStart w:id="5" w:name="_Hlk115255917"/>
      <w:r w:rsidRPr="004F4DD7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4"/>
    <w:bookmarkEnd w:id="5"/>
    <w:p w14:paraId="17F2CD87" w14:textId="1EA54566" w:rsidR="001D6130" w:rsidRPr="004F4DD7" w:rsidRDefault="00297EA3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Morosidad </w:t>
      </w:r>
      <w:r w:rsidR="00A62E29" w:rsidRPr="004F4DD7">
        <w:rPr>
          <w:rFonts w:ascii="Times New Roman" w:hAnsi="Times New Roman" w:cs="Times New Roman"/>
          <w:sz w:val="20"/>
          <w:szCs w:val="20"/>
        </w:rPr>
        <w:t xml:space="preserve">de un mes se pierde el beneficio durante el mes vencido </w:t>
      </w:r>
      <w:r w:rsidRPr="004F4DD7">
        <w:rPr>
          <w:rFonts w:ascii="Times New Roman" w:hAnsi="Times New Roman" w:cs="Times New Roman"/>
          <w:sz w:val="20"/>
          <w:szCs w:val="20"/>
        </w:rPr>
        <w:t>y</w:t>
      </w:r>
      <w:r w:rsidR="00A62E29" w:rsidRPr="004F4DD7">
        <w:rPr>
          <w:rFonts w:ascii="Times New Roman" w:hAnsi="Times New Roman" w:cs="Times New Roman"/>
          <w:sz w:val="20"/>
          <w:szCs w:val="20"/>
        </w:rPr>
        <w:t xml:space="preserve"> si existe reincidencia pierde la totalidad de la beca. </w:t>
      </w:r>
      <w:r w:rsidRPr="004F4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36053" w14:textId="77777777" w:rsidR="001D6130" w:rsidRPr="004F4DD7" w:rsidRDefault="001D6130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I</w:t>
      </w:r>
      <w:r w:rsidR="002E00BD" w:rsidRPr="004F4DD7">
        <w:rPr>
          <w:rFonts w:ascii="Times New Roman" w:hAnsi="Times New Roman" w:cs="Times New Roman"/>
          <w:sz w:val="20"/>
          <w:szCs w:val="20"/>
        </w:rPr>
        <w:t>ncumplimiento del re</w:t>
      </w:r>
      <w:r w:rsidRPr="004F4DD7">
        <w:rPr>
          <w:rFonts w:ascii="Times New Roman" w:hAnsi="Times New Roman" w:cs="Times New Roman"/>
          <w:sz w:val="20"/>
          <w:szCs w:val="20"/>
        </w:rPr>
        <w:t>glamento general de estudiantes.</w:t>
      </w:r>
    </w:p>
    <w:p w14:paraId="5A533767" w14:textId="5416D60A" w:rsidR="00436DE8" w:rsidRPr="004F4DD7" w:rsidRDefault="00980249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Incurrir</w:t>
      </w:r>
      <w:r w:rsidR="007E0283" w:rsidRPr="004F4DD7">
        <w:rPr>
          <w:rFonts w:ascii="Times New Roman" w:hAnsi="Times New Roman" w:cs="Times New Roman"/>
          <w:sz w:val="20"/>
          <w:szCs w:val="20"/>
        </w:rPr>
        <w:t xml:space="preserve"> en faltas graves o leves.</w:t>
      </w:r>
    </w:p>
    <w:p w14:paraId="56FCAB45" w14:textId="625FC4DD" w:rsidR="00297EA3" w:rsidRPr="004F4DD7" w:rsidRDefault="00B9533F" w:rsidP="00B953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15256397"/>
      <w:r w:rsidRPr="004F4DD7">
        <w:rPr>
          <w:rFonts w:ascii="Times New Roman" w:hAnsi="Times New Roman" w:cs="Times New Roman"/>
          <w:sz w:val="20"/>
          <w:szCs w:val="20"/>
        </w:rPr>
        <w:t xml:space="preserve">Para la renovación de beca se realizará un análisis de cumplimiento de requisitos académicos y financieros, previa </w:t>
      </w:r>
      <w:r w:rsidR="0079133A" w:rsidRPr="004F4DD7">
        <w:rPr>
          <w:rFonts w:ascii="Times New Roman" w:hAnsi="Times New Roman" w:cs="Times New Roman"/>
          <w:sz w:val="20"/>
          <w:szCs w:val="20"/>
        </w:rPr>
        <w:t>aprobación</w:t>
      </w:r>
      <w:r w:rsidRPr="004F4DD7">
        <w:rPr>
          <w:rFonts w:ascii="Times New Roman" w:hAnsi="Times New Roman" w:cs="Times New Roman"/>
          <w:sz w:val="20"/>
          <w:szCs w:val="20"/>
        </w:rPr>
        <w:t xml:space="preserve"> de solicitud realizada por el estudiante.</w:t>
      </w:r>
    </w:p>
    <w:p w14:paraId="0F9C0895" w14:textId="04D90903" w:rsidR="009C3A60" w:rsidRDefault="00297EA3" w:rsidP="00EA5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En caso de pérdida de beca el estudiante se obliga a cancelar con retroactivo los valores exonerados </w:t>
      </w:r>
      <w:r w:rsidR="00C62288" w:rsidRPr="004F4DD7">
        <w:rPr>
          <w:rFonts w:ascii="Times New Roman" w:hAnsi="Times New Roman" w:cs="Times New Roman"/>
          <w:sz w:val="20"/>
          <w:szCs w:val="20"/>
        </w:rPr>
        <w:t>por beca.</w:t>
      </w:r>
      <w:bookmarkEnd w:id="6"/>
    </w:p>
    <w:p w14:paraId="664645D0" w14:textId="77777777" w:rsidR="0092279C" w:rsidRDefault="0092279C" w:rsidP="0092279C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593F3097" w14:textId="58973573" w:rsidR="732C1D2A" w:rsidRDefault="732C1D2A" w:rsidP="79BDA143">
      <w:pPr>
        <w:pStyle w:val="Prrafodelista"/>
        <w:spacing w:after="0" w:line="360" w:lineRule="auto"/>
        <w:jc w:val="both"/>
      </w:pPr>
    </w:p>
    <w:p w14:paraId="3DB81242" w14:textId="77777777" w:rsidR="00DF57FE" w:rsidRDefault="00DF57FE" w:rsidP="79BDA143">
      <w:pPr>
        <w:pStyle w:val="Prrafodelista"/>
        <w:spacing w:after="0" w:line="360" w:lineRule="auto"/>
        <w:jc w:val="both"/>
      </w:pPr>
    </w:p>
    <w:p w14:paraId="701647C6" w14:textId="221E9975" w:rsidR="007D6729" w:rsidRDefault="007D6729" w:rsidP="79BDA143">
      <w:pPr>
        <w:pStyle w:val="Prrafodelista"/>
        <w:spacing w:after="0" w:line="360" w:lineRule="auto"/>
        <w:ind w:left="1440" w:right="-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-84"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735"/>
        <w:gridCol w:w="735"/>
        <w:gridCol w:w="2716"/>
        <w:gridCol w:w="560"/>
        <w:gridCol w:w="560"/>
        <w:gridCol w:w="2316"/>
      </w:tblGrid>
      <w:tr w:rsidR="00B27FA5" w:rsidRPr="004F4DD7" w14:paraId="333B888A" w14:textId="77777777" w:rsidTr="79BDA143">
        <w:trPr>
          <w:trHeight w:val="1075"/>
        </w:trPr>
        <w:tc>
          <w:tcPr>
            <w:tcW w:w="1785" w:type="dxa"/>
            <w:tcBorders>
              <w:top w:val="single" w:sz="4" w:space="0" w:color="auto"/>
            </w:tcBorders>
          </w:tcPr>
          <w:p w14:paraId="0784A921" w14:textId="77777777" w:rsidR="00B27FA5" w:rsidRPr="004F4DD7" w:rsidRDefault="54B7C39C" w:rsidP="79BDA143">
            <w:pPr>
              <w:ind w:right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9BDA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ESTUDIANTE</w:t>
            </w:r>
          </w:p>
          <w:p w14:paraId="075917CF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FF308DF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0A05F1F0" w14:textId="4CD45364" w:rsidR="79BDA143" w:rsidRDefault="79BDA143" w:rsidP="79BDA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29A85C29" w14:textId="5EE3C370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45B4D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UNIDAD BIENESTAR</w:t>
            </w:r>
          </w:p>
          <w:p w14:paraId="658F5A9C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ESTUDIANTIL</w:t>
            </w:r>
          </w:p>
          <w:p w14:paraId="4793F102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ITSQMET</w:t>
            </w:r>
          </w:p>
          <w:p w14:paraId="1191A781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3C82C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6B2FE54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1887C13" w14:textId="6E5858EB" w:rsidR="79BDA143" w:rsidRDefault="79BDA143" w:rsidP="79BDA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3BD394CA" w14:textId="47B22AA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FCCAB" w14:textId="77777777" w:rsidR="00B27FA5" w:rsidRPr="004F4DD7" w:rsidRDefault="00B27FA5" w:rsidP="00B27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D7">
              <w:rPr>
                <w:rFonts w:ascii="Times New Roman" w:hAnsi="Times New Roman" w:cs="Times New Roman"/>
                <w:b/>
                <w:sz w:val="20"/>
                <w:szCs w:val="20"/>
              </w:rPr>
              <w:t>COORDINACIÓN ADMINISTRATIVA FINANCIERA</w:t>
            </w:r>
          </w:p>
          <w:p w14:paraId="765B9A4E" w14:textId="77777777" w:rsidR="00B27FA5" w:rsidRPr="004F4DD7" w:rsidRDefault="00B27FA5" w:rsidP="00B27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1F0C1" w14:textId="71703E8C" w:rsidR="00BD17C8" w:rsidRDefault="00BD17C8" w:rsidP="007D6729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C7D03" w14:textId="59F09FB9" w:rsidR="00BD17C8" w:rsidRDefault="00BD17C8" w:rsidP="007D6729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bookmarkEnd w:id="2"/>
    <w:p w14:paraId="13807F3A" w14:textId="77777777" w:rsidR="007E0283" w:rsidRPr="00BD17C8" w:rsidRDefault="007E0283" w:rsidP="00BD17C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E0283" w:rsidRPr="00BD17C8" w:rsidSect="00705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0" w:right="1133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B2D9" w14:textId="77777777" w:rsidR="00F12B77" w:rsidRDefault="00F12B77" w:rsidP="00436DE8">
      <w:pPr>
        <w:spacing w:after="0" w:line="240" w:lineRule="auto"/>
      </w:pPr>
      <w:r>
        <w:separator/>
      </w:r>
    </w:p>
  </w:endnote>
  <w:endnote w:type="continuationSeparator" w:id="0">
    <w:p w14:paraId="46B83DD4" w14:textId="77777777" w:rsidR="00F12B77" w:rsidRDefault="00F12B77" w:rsidP="0043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0325" w14:textId="77777777" w:rsidR="007F1C8E" w:rsidRDefault="007F1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967A" w14:textId="687E06B3" w:rsidR="00A53069" w:rsidRDefault="003708EB" w:rsidP="007F1C8E">
    <w:pPr>
      <w:pStyle w:val="Piedepgina"/>
      <w:tabs>
        <w:tab w:val="clear" w:pos="4252"/>
        <w:tab w:val="clear" w:pos="8504"/>
        <w:tab w:val="left" w:pos="7290"/>
      </w:tabs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D850AB0" wp14:editId="6ACA37E9">
          <wp:simplePos x="0" y="0"/>
          <wp:positionH relativeFrom="margin">
            <wp:posOffset>-476250</wp:posOffset>
          </wp:positionH>
          <wp:positionV relativeFrom="paragraph">
            <wp:posOffset>-114300</wp:posOffset>
          </wp:positionV>
          <wp:extent cx="70993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69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FBB1B07" wp14:editId="13770DE9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582657657" name="Imagen 582657657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69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F1819CF" wp14:editId="6AA308B7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792110055" name="Imagen 792110055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C8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F440" w14:textId="77777777" w:rsidR="007F1C8E" w:rsidRDefault="007F1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7481" w14:textId="77777777" w:rsidR="00F12B77" w:rsidRDefault="00F12B77" w:rsidP="00436DE8">
      <w:pPr>
        <w:spacing w:after="0" w:line="240" w:lineRule="auto"/>
      </w:pPr>
      <w:r>
        <w:separator/>
      </w:r>
    </w:p>
  </w:footnote>
  <w:footnote w:type="continuationSeparator" w:id="0">
    <w:p w14:paraId="2D191798" w14:textId="77777777" w:rsidR="00F12B77" w:rsidRDefault="00F12B77" w:rsidP="0043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62E24" w14:textId="77777777" w:rsidR="007F1C8E" w:rsidRDefault="007F1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5495" w14:textId="7D5DA5B4" w:rsidR="00436DE8" w:rsidRDefault="0070584D" w:rsidP="00A53069">
    <w:pPr>
      <w:pStyle w:val="Encabezado"/>
      <w:tabs>
        <w:tab w:val="clear" w:pos="4252"/>
        <w:tab w:val="clear" w:pos="8504"/>
        <w:tab w:val="left" w:pos="195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0CAADC49" wp14:editId="353068CB">
          <wp:simplePos x="0" y="0"/>
          <wp:positionH relativeFrom="column">
            <wp:posOffset>-363855</wp:posOffset>
          </wp:positionH>
          <wp:positionV relativeFrom="paragraph">
            <wp:posOffset>-260985</wp:posOffset>
          </wp:positionV>
          <wp:extent cx="2133600" cy="895350"/>
          <wp:effectExtent l="0" t="0" r="0" b="0"/>
          <wp:wrapThrough wrapText="bothSides">
            <wp:wrapPolygon edited="0">
              <wp:start x="0" y="0"/>
              <wp:lineTo x="0" y="21140"/>
              <wp:lineTo x="21407" y="21140"/>
              <wp:lineTo x="21407" y="0"/>
              <wp:lineTo x="0" y="0"/>
            </wp:wrapPolygon>
          </wp:wrapThrough>
          <wp:docPr id="1891189796" name="Imagen 1891189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2278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41DE4" w14:textId="77777777" w:rsidR="007F1C8E" w:rsidRDefault="007F1C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D15C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A6"/>
    <w:rsid w:val="00060DA3"/>
    <w:rsid w:val="00070DF3"/>
    <w:rsid w:val="000B414B"/>
    <w:rsid w:val="000D0D24"/>
    <w:rsid w:val="00101D55"/>
    <w:rsid w:val="001027A8"/>
    <w:rsid w:val="00151EE0"/>
    <w:rsid w:val="001A62E6"/>
    <w:rsid w:val="001C1EA1"/>
    <w:rsid w:val="001D6130"/>
    <w:rsid w:val="001D6471"/>
    <w:rsid w:val="001F35D8"/>
    <w:rsid w:val="002057B5"/>
    <w:rsid w:val="00235544"/>
    <w:rsid w:val="00266C9A"/>
    <w:rsid w:val="00297EA3"/>
    <w:rsid w:val="002A4569"/>
    <w:rsid w:val="002E00BD"/>
    <w:rsid w:val="00303D2A"/>
    <w:rsid w:val="003324E2"/>
    <w:rsid w:val="003708EB"/>
    <w:rsid w:val="003877D6"/>
    <w:rsid w:val="003B0C39"/>
    <w:rsid w:val="003E0332"/>
    <w:rsid w:val="00436DE8"/>
    <w:rsid w:val="004925CB"/>
    <w:rsid w:val="00496081"/>
    <w:rsid w:val="004D27F8"/>
    <w:rsid w:val="004D47EB"/>
    <w:rsid w:val="004F2766"/>
    <w:rsid w:val="004F4DD7"/>
    <w:rsid w:val="005A31A6"/>
    <w:rsid w:val="005A340C"/>
    <w:rsid w:val="005C0C27"/>
    <w:rsid w:val="00601922"/>
    <w:rsid w:val="0061452D"/>
    <w:rsid w:val="006261E6"/>
    <w:rsid w:val="0062626C"/>
    <w:rsid w:val="0064447A"/>
    <w:rsid w:val="00645EAE"/>
    <w:rsid w:val="006538BB"/>
    <w:rsid w:val="0066751D"/>
    <w:rsid w:val="00685FED"/>
    <w:rsid w:val="00694535"/>
    <w:rsid w:val="006B25BD"/>
    <w:rsid w:val="006E2BFC"/>
    <w:rsid w:val="006E532B"/>
    <w:rsid w:val="00702BEE"/>
    <w:rsid w:val="0070584D"/>
    <w:rsid w:val="00757CD1"/>
    <w:rsid w:val="007672A8"/>
    <w:rsid w:val="0079133A"/>
    <w:rsid w:val="00795F92"/>
    <w:rsid w:val="007C62BB"/>
    <w:rsid w:val="007D6729"/>
    <w:rsid w:val="007E0283"/>
    <w:rsid w:val="007F1C8E"/>
    <w:rsid w:val="008316F0"/>
    <w:rsid w:val="00891F60"/>
    <w:rsid w:val="009112E0"/>
    <w:rsid w:val="009213EA"/>
    <w:rsid w:val="0092279C"/>
    <w:rsid w:val="00944D5F"/>
    <w:rsid w:val="009508EA"/>
    <w:rsid w:val="00980249"/>
    <w:rsid w:val="00981916"/>
    <w:rsid w:val="00990805"/>
    <w:rsid w:val="009C3A60"/>
    <w:rsid w:val="009C43FF"/>
    <w:rsid w:val="009D3741"/>
    <w:rsid w:val="00A37A62"/>
    <w:rsid w:val="00A5177F"/>
    <w:rsid w:val="00A53069"/>
    <w:rsid w:val="00A62E29"/>
    <w:rsid w:val="00A73973"/>
    <w:rsid w:val="00AB6E55"/>
    <w:rsid w:val="00AF12F3"/>
    <w:rsid w:val="00AF5079"/>
    <w:rsid w:val="00AF7896"/>
    <w:rsid w:val="00B10524"/>
    <w:rsid w:val="00B27FA5"/>
    <w:rsid w:val="00B3517C"/>
    <w:rsid w:val="00B52721"/>
    <w:rsid w:val="00B9533F"/>
    <w:rsid w:val="00BD17C8"/>
    <w:rsid w:val="00C62288"/>
    <w:rsid w:val="00C86B12"/>
    <w:rsid w:val="00C93391"/>
    <w:rsid w:val="00C93F92"/>
    <w:rsid w:val="00CC2C8A"/>
    <w:rsid w:val="00D15672"/>
    <w:rsid w:val="00DA55F1"/>
    <w:rsid w:val="00DB7011"/>
    <w:rsid w:val="00DF57FE"/>
    <w:rsid w:val="00E27827"/>
    <w:rsid w:val="00E30804"/>
    <w:rsid w:val="00E7327E"/>
    <w:rsid w:val="00EA5194"/>
    <w:rsid w:val="00EC56E0"/>
    <w:rsid w:val="00ED718E"/>
    <w:rsid w:val="00F12B77"/>
    <w:rsid w:val="00F22CA6"/>
    <w:rsid w:val="00F22EDA"/>
    <w:rsid w:val="00F701DA"/>
    <w:rsid w:val="00F73253"/>
    <w:rsid w:val="00FD04C0"/>
    <w:rsid w:val="3D6F237F"/>
    <w:rsid w:val="462A3058"/>
    <w:rsid w:val="54B7C39C"/>
    <w:rsid w:val="732C1D2A"/>
    <w:rsid w:val="79BDA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B48D"/>
  <w15:chartTrackingRefBased/>
  <w15:docId w15:val="{FACAFD4E-82D1-48E9-B262-4DED75E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DE8"/>
  </w:style>
  <w:style w:type="paragraph" w:styleId="Piedepgina">
    <w:name w:val="footer"/>
    <w:basedOn w:val="Normal"/>
    <w:link w:val="PiedepginaCar"/>
    <w:uiPriority w:val="99"/>
    <w:unhideWhenUsed/>
    <w:rsid w:val="0043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DE8"/>
  </w:style>
  <w:style w:type="paragraph" w:styleId="Prrafodelista">
    <w:name w:val="List Paragraph"/>
    <w:basedOn w:val="Normal"/>
    <w:uiPriority w:val="34"/>
    <w:qFormat/>
    <w:rsid w:val="00436D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FE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UBSE</dc:creator>
  <cp:keywords/>
  <dc:description/>
  <cp:lastModifiedBy>BIENESTAR ESTUDIANTIL</cp:lastModifiedBy>
  <cp:revision>3</cp:revision>
  <cp:lastPrinted>2019-10-11T18:16:00Z</cp:lastPrinted>
  <dcterms:created xsi:type="dcterms:W3CDTF">2024-03-26T17:15:00Z</dcterms:created>
  <dcterms:modified xsi:type="dcterms:W3CDTF">2024-09-25T14:06:00Z</dcterms:modified>
</cp:coreProperties>
</file>